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4" w:rsidR="001134AF" w:rsidP="00BF5746" w:rsidRDefault="001134AF" w14:paraId="13BEA45E" w14:textId="77777777">
      <w:pPr>
        <w:spacing w:after="0" w:line="240" w:lineRule="auto"/>
        <w:jc w:val="both"/>
        <w:rPr>
          <w:rFonts w:ascii="Arial" w:hAnsi="Arial" w:cs="Arial"/>
          <w:sz w:val="14"/>
          <w:szCs w:val="14"/>
        </w:rPr>
      </w:pPr>
      <w:r w:rsidRPr="00742DD4">
        <w:rPr>
          <w:rFonts w:ascii="Arial" w:hAnsi="Arial" w:cs="Arial"/>
          <w:sz w:val="14"/>
          <w:szCs w:val="14"/>
        </w:rPr>
        <w:t xml:space="preserve">Les informations suivantes vous donnent un aperçu de la manière dont nous traitons vos données à caractère personnel et de vos droits. Les données traitées et leur utilisation dépendent en grande partie des contrats ou des services convenus. </w:t>
      </w:r>
    </w:p>
    <w:p w:rsidRPr="00742DD4" w:rsidR="001134AF" w:rsidP="00BF5746" w:rsidRDefault="001134AF" w14:paraId="13B4700F" w14:textId="77777777">
      <w:pPr>
        <w:spacing w:after="0" w:line="240" w:lineRule="auto"/>
        <w:jc w:val="both"/>
        <w:rPr>
          <w:rFonts w:ascii="Arial" w:hAnsi="Arial" w:cs="Arial"/>
          <w:sz w:val="14"/>
          <w:szCs w:val="14"/>
        </w:rPr>
      </w:pPr>
    </w:p>
    <w:p w:rsidRPr="00F36C5C" w:rsidR="001134AF" w:rsidP="009445A6" w:rsidRDefault="001134AF" w14:paraId="0C3BB4FC" w14:textId="51C79E8E">
      <w:pPr>
        <w:pStyle w:val="berschrift1"/>
        <w:numPr>
          <w:ilvl w:val="0"/>
          <w:numId w:val="5"/>
        </w:numPr>
        <w:ind w:start="425" w:hanging="425"/>
        <w:rPr>
          <w:sz w:val="14"/>
          <w:szCs w:val="14"/>
        </w:rPr>
      </w:pPr>
      <w:r w:rsidRPr="00F36C5C">
        <w:rPr>
          <w:sz w:val="14"/>
          <w:szCs w:val="14"/>
        </w:rPr>
        <w:t xml:space="preserve">QUI EST RESPONSABLE DU TRAITEMENT DES DONNÉES ET QUI PUIS-JE CONTACTER ?</w:t>
      </w:r>
    </w:p>
    <w:p w:rsidR="0005572D" w:rsidP="00BF5746" w:rsidRDefault="0005572D" w14:paraId="2331BC20" w14:textId="77777777">
      <w:pPr>
        <w:spacing w:after="0" w:line="240" w:lineRule="auto"/>
        <w:jc w:val="both"/>
        <w:rPr>
          <w:rFonts w:ascii="Arial" w:hAnsi="Arial" w:cs="Arial"/>
          <w:sz w:val="14"/>
          <w:szCs w:val="14"/>
        </w:rPr>
      </w:pPr>
    </w:p>
    <w:p w:rsidRPr="00742DD4" w:rsidR="001134AF" w:rsidP="00BF5746" w:rsidRDefault="001134AF" w14:paraId="780D219A" w14:textId="059794BD">
      <w:pPr>
        <w:spacing w:after="0" w:line="240" w:lineRule="auto"/>
        <w:jc w:val="both"/>
        <w:rPr>
          <w:rFonts w:ascii="Arial" w:hAnsi="Arial" w:cs="Arial"/>
          <w:sz w:val="14"/>
          <w:szCs w:val="14"/>
        </w:rPr>
      </w:pPr>
      <w:r w:rsidRPr="00742DD4">
        <w:rPr>
          <w:rFonts w:ascii="Arial" w:hAnsi="Arial" w:cs="Arial"/>
          <w:sz w:val="14"/>
          <w:szCs w:val="14"/>
        </w:rPr>
        <w:t xml:space="preserve">Le responsable du traitement des données est </w:t>
      </w:r>
    </w:p>
    <w:p w:rsidRPr="00742DD4" w:rsidR="001134AF" w:rsidP="00BF5746" w:rsidRDefault="001134AF" w14:paraId="2ACF1319" w14:textId="77777777">
      <w:pPr>
        <w:spacing w:after="0" w:line="240" w:lineRule="auto"/>
        <w:jc w:val="both"/>
        <w:rPr>
          <w:rFonts w:ascii="Arial" w:hAnsi="Arial" w:cs="Arial"/>
          <w:sz w:val="14"/>
          <w:szCs w:val="14"/>
        </w:rPr>
      </w:pPr>
    </w:p>
    <w:p w:rsidR="003F38AC" w:rsidP="00BF5746" w:rsidRDefault="003F38AC" w14:paraId="71256E21" w14:textId="77777777">
      <w:pPr>
        <w:spacing w:after="0" w:line="240" w:lineRule="auto"/>
        <w:jc w:val="both"/>
        <w:rPr>
          <w:rFonts w:ascii="Arial" w:hAnsi="Arial" w:cs="Arial"/>
          <w:b/>
          <w:bCs/>
          <w:sz w:val="14"/>
          <w:szCs w:val="14"/>
          <w:highlight w:val="yellow"/>
        </w:rPr>
      </w:pPr>
    </w:p>
    <w:p w:rsidR="003F38AC" w:rsidP="003F38AC" w:rsidRDefault="003F38AC" w14:paraId="3D5A845F" w14:textId="7931E5A8">
      <w:pPr>
        <w:spacing w:after="0" w:line="240" w:lineRule="auto"/>
        <w:jc w:val="both"/>
        <w:rPr>
          <w:rFonts w:ascii="Arial" w:hAnsi="Arial" w:cs="Arial"/>
          <w:b/>
          <w:bCs/>
          <w:sz w:val="14"/>
          <w:szCs w:val="14"/>
        </w:rPr>
      </w:pPr>
      <w:r w:rsidRPr="003F38AC">
        <w:rPr>
          <w:rFonts w:ascii="Arial" w:hAnsi="Arial" w:cs="Arial"/>
          <w:b/>
          <w:bCs/>
          <w:sz w:val="14"/>
          <w:szCs w:val="14"/>
        </w:rPr>
        <w:t xml:space="preserve">BEKO TECHNOLOGIES GmbH</w:t>
      </w:r>
    </w:p>
    <w:p w:rsidR="003F38AC" w:rsidP="003F38AC" w:rsidRDefault="003F38AC" w14:paraId="7F599541" w14:textId="77777777">
      <w:pPr>
        <w:spacing w:after="0" w:line="240" w:lineRule="auto"/>
        <w:jc w:val="both"/>
        <w:rPr>
          <w:rFonts w:ascii="Arial" w:hAnsi="Arial" w:cs="Arial"/>
          <w:b/>
          <w:bCs/>
          <w:sz w:val="14"/>
          <w:szCs w:val="14"/>
        </w:rPr>
      </w:pPr>
      <w:r w:rsidRPr="003F38AC">
        <w:rPr>
          <w:rFonts w:ascii="Arial" w:hAnsi="Arial" w:cs="Arial"/>
          <w:b/>
          <w:bCs/>
          <w:sz w:val="14"/>
          <w:szCs w:val="14"/>
        </w:rPr>
        <w:t xml:space="preserve">Im Taubental 7</w:t>
      </w:r>
    </w:p>
    <w:p w:rsidRPr="003F38AC" w:rsidR="003F38AC" w:rsidP="003F38AC" w:rsidRDefault="003F38AC" w14:paraId="05EE9514" w14:textId="2ABFDB4C">
      <w:pPr>
        <w:spacing w:after="0" w:line="240" w:lineRule="auto"/>
        <w:jc w:val="both"/>
        <w:rPr>
          <w:rFonts w:ascii="Arial" w:hAnsi="Arial" w:cs="Arial"/>
          <w:sz w:val="14"/>
          <w:szCs w:val="14"/>
        </w:rPr>
      </w:pPr>
      <w:r w:rsidRPr="003F38AC">
        <w:rPr>
          <w:rFonts w:ascii="Arial" w:hAnsi="Arial" w:cs="Arial"/>
          <w:sz w:val="14"/>
          <w:szCs w:val="14"/>
        </w:rPr>
        <w:t xml:space="preserve">41468 Neuss</w:t>
      </w:r>
    </w:p>
    <w:p w:rsidRPr="003F38AC" w:rsidR="003F38AC" w:rsidP="003F38AC" w:rsidRDefault="003F38AC" w14:paraId="5CB7C3FC" w14:textId="77777777">
      <w:pPr>
        <w:spacing w:after="0" w:line="240" w:lineRule="auto"/>
        <w:jc w:val="both"/>
        <w:rPr>
          <w:rFonts w:ascii="Arial" w:hAnsi="Arial" w:cs="Arial"/>
          <w:sz w:val="14"/>
          <w:szCs w:val="14"/>
        </w:rPr>
      </w:pPr>
      <w:r w:rsidRPr="003F38AC">
        <w:rPr>
          <w:rFonts w:ascii="Arial" w:hAnsi="Arial" w:cs="Arial"/>
          <w:sz w:val="14"/>
          <w:szCs w:val="14"/>
        </w:rPr>
        <w:t xml:space="preserve">Téléphone (+49) 2131 988-0</w:t>
      </w:r>
    </w:p>
    <w:p w:rsidRPr="003F38AC" w:rsidR="003F38AC" w:rsidP="003F38AC" w:rsidRDefault="003F38AC" w14:paraId="01510D72" w14:textId="781CFBCA">
      <w:pPr>
        <w:spacing w:after="0" w:line="240" w:lineRule="auto"/>
        <w:jc w:val="both"/>
        <w:rPr>
          <w:rFonts w:ascii="Arial" w:hAnsi="Arial" w:cs="Arial"/>
          <w:sz w:val="14"/>
          <w:szCs w:val="14"/>
        </w:rPr>
      </w:pPr>
      <w:r w:rsidRPr="003F38AC">
        <w:rPr>
          <w:rFonts w:ascii="Arial" w:hAnsi="Arial" w:cs="Arial"/>
          <w:sz w:val="14"/>
          <w:szCs w:val="14"/>
        </w:rPr>
        <w:t xml:space="preserve">E-mail : </w:t>
      </w:r>
      <w:hyperlink w:history="1" r:id="rId11">
        <w:r w:rsidRPr="003F38AC">
          <w:rPr>
            <w:rStyle w:val="Hyperlink"/>
            <w:rFonts w:ascii="Arial" w:hAnsi="Arial" w:cs="Arial"/>
            <w:sz w:val="14"/>
            <w:szCs w:val="14"/>
          </w:rPr>
          <w:t>info@beko-technologies.com</w:t>
        </w:r>
      </w:hyperlink>
    </w:p>
    <w:p w:rsidRPr="00742DD4" w:rsidR="001134AF" w:rsidP="00BF5746" w:rsidRDefault="001134AF" w14:paraId="3E7E601F" w14:textId="77777777">
      <w:pPr>
        <w:spacing w:after="0" w:line="240" w:lineRule="auto"/>
        <w:jc w:val="both"/>
        <w:rPr>
          <w:rFonts w:ascii="Arial" w:hAnsi="Arial" w:cs="Arial"/>
          <w:sz w:val="14"/>
          <w:szCs w:val="14"/>
        </w:rPr>
      </w:pPr>
    </w:p>
    <w:p w:rsidRPr="00742DD4" w:rsidR="001134AF" w:rsidP="00BF5746" w:rsidRDefault="001134AF" w14:paraId="113A5BE2" w14:textId="77777777">
      <w:pPr>
        <w:spacing w:after="0" w:line="240" w:lineRule="auto"/>
        <w:jc w:val="both"/>
        <w:rPr>
          <w:rFonts w:ascii="Arial" w:hAnsi="Arial" w:cs="Arial"/>
          <w:sz w:val="14"/>
          <w:szCs w:val="14"/>
        </w:rPr>
      </w:pPr>
      <w:r w:rsidRPr="00742DD4">
        <w:rPr>
          <w:rFonts w:ascii="Arial" w:hAnsi="Arial" w:cs="Arial"/>
          <w:sz w:val="14"/>
          <w:szCs w:val="14"/>
        </w:rPr>
        <w:t xml:space="preserve">Vous pouvez contacter </w:t>
      </w:r>
      <w:r w:rsidRPr="00742DD4">
        <w:rPr>
          <w:rFonts w:ascii="Arial" w:hAnsi="Arial" w:cs="Arial"/>
          <w:sz w:val="14"/>
          <w:szCs w:val="14"/>
        </w:rPr>
        <w:t xml:space="preserve">notre </w:t>
      </w:r>
      <w:r w:rsidRPr="00250895">
        <w:rPr>
          <w:rFonts w:ascii="Arial" w:hAnsi="Arial" w:cs="Arial"/>
          <w:sz w:val="14"/>
          <w:szCs w:val="14"/>
          <w:u w:val="single"/>
        </w:rPr>
        <w:t xml:space="preserve">délégué à la protection des données </w:t>
      </w:r>
      <w:r w:rsidRPr="00742DD4">
        <w:rPr>
          <w:rFonts w:ascii="Arial" w:hAnsi="Arial" w:cs="Arial"/>
          <w:sz w:val="14"/>
          <w:szCs w:val="14"/>
        </w:rPr>
        <w:t xml:space="preserve">à l'adresse suivante :</w:t>
      </w:r>
    </w:p>
    <w:p w:rsidRPr="00742DD4" w:rsidR="001134AF" w:rsidP="00BF5746" w:rsidRDefault="001134AF" w14:paraId="06E39FAF" w14:textId="77777777">
      <w:pPr>
        <w:spacing w:after="0" w:line="240" w:lineRule="auto"/>
        <w:jc w:val="both"/>
        <w:rPr>
          <w:rFonts w:ascii="Arial" w:hAnsi="Arial" w:cs="Arial"/>
          <w:sz w:val="14"/>
          <w:szCs w:val="14"/>
        </w:rPr>
      </w:pPr>
    </w:p>
    <w:p w:rsidRPr="00FF78CC" w:rsidR="001134AF" w:rsidP="00BF5746" w:rsidRDefault="001134AF" w14:paraId="6571A0FD"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GDI Gesellschaft für Datenschutz und Informationssicherheit mbH</w:t>
      </w:r>
    </w:p>
    <w:p w:rsidRPr="00FF78CC" w:rsidR="001134AF" w:rsidP="00BF5746" w:rsidRDefault="001134AF" w14:paraId="5339EE63"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M. Olaf Tenti, titulaire d'une licence en informatique</w:t>
      </w:r>
    </w:p>
    <w:p w:rsidRPr="009736F2" w:rsidR="009736F2" w:rsidP="009736F2" w:rsidRDefault="009736F2" w14:paraId="37323CD7" w14:textId="77777777">
      <w:pPr>
        <w:spacing w:after="0" w:line="240" w:lineRule="auto"/>
        <w:jc w:val="both"/>
        <w:rPr>
          <w:rFonts w:ascii="Arial" w:hAnsi="Arial" w:cs="Arial"/>
          <w:sz w:val="14"/>
          <w:szCs w:val="14"/>
        </w:rPr>
      </w:pPr>
      <w:r w:rsidRPr="009736F2">
        <w:rPr>
          <w:rFonts w:ascii="Arial" w:hAnsi="Arial" w:cs="Arial"/>
          <w:sz w:val="14"/>
          <w:szCs w:val="14"/>
        </w:rPr>
        <w:t xml:space="preserve">Alter </w:t>
      </w:r>
      <w:r w:rsidRPr="009736F2">
        <w:rPr>
          <w:rFonts w:ascii="Arial" w:hAnsi="Arial" w:cs="Arial"/>
          <w:sz w:val="14"/>
          <w:szCs w:val="14"/>
        </w:rPr>
        <w:t xml:space="preserve">Schloßweg</w:t>
      </w:r>
      <w:r w:rsidRPr="009736F2">
        <w:rPr>
          <w:rFonts w:ascii="Arial" w:hAnsi="Arial" w:cs="Arial"/>
          <w:sz w:val="14"/>
          <w:szCs w:val="14"/>
        </w:rPr>
        <w:t xml:space="preserve"> 30</w:t>
      </w:r>
    </w:p>
    <w:p w:rsidR="009736F2" w:rsidP="009736F2" w:rsidRDefault="009736F2" w14:paraId="52B55A6F" w14:textId="77777777">
      <w:pPr>
        <w:spacing w:after="0" w:line="240" w:lineRule="auto"/>
        <w:jc w:val="both"/>
        <w:rPr>
          <w:rFonts w:ascii="Arial" w:hAnsi="Arial" w:cs="Arial"/>
          <w:sz w:val="14"/>
          <w:szCs w:val="14"/>
        </w:rPr>
      </w:pPr>
      <w:r w:rsidRPr="009736F2">
        <w:rPr>
          <w:rFonts w:ascii="Arial" w:hAnsi="Arial" w:cs="Arial"/>
          <w:sz w:val="14"/>
          <w:szCs w:val="14"/>
        </w:rPr>
        <w:t xml:space="preserve">58119 Hagen</w:t>
      </w:r>
    </w:p>
    <w:p w:rsidRPr="00742DD4" w:rsidR="001134AF" w:rsidP="009736F2" w:rsidRDefault="001134AF" w14:paraId="42BBDB19" w14:textId="5D34EEAD">
      <w:pPr>
        <w:spacing w:after="0" w:line="240" w:lineRule="auto"/>
        <w:jc w:val="both"/>
        <w:rPr>
          <w:rFonts w:ascii="Arial" w:hAnsi="Arial" w:cs="Arial"/>
          <w:sz w:val="14"/>
          <w:szCs w:val="14"/>
        </w:rPr>
      </w:pPr>
      <w:r w:rsidRPr="00742DD4">
        <w:rPr>
          <w:rFonts w:ascii="Arial" w:hAnsi="Arial" w:cs="Arial"/>
          <w:sz w:val="14"/>
          <w:szCs w:val="14"/>
        </w:rPr>
        <w:t xml:space="preserve">Téléphone :  +49 (0)</w:t>
      </w:r>
      <w:r w:rsidRPr="00742DD4">
        <w:rPr>
          <w:rFonts w:ascii="Arial" w:hAnsi="Arial" w:cs="Arial"/>
          <w:sz w:val="14"/>
          <w:szCs w:val="14"/>
        </w:rPr>
        <w:t xml:space="preserve"> 2331/356832-0 </w:t>
      </w:r>
    </w:p>
    <w:p w:rsidR="001134AF" w:rsidP="00BF5746" w:rsidRDefault="00496EC0" w14:paraId="3BD12B38" w14:textId="6C780696">
      <w:pPr>
        <w:spacing w:after="0" w:line="240" w:lineRule="auto"/>
        <w:jc w:val="both"/>
        <w:rPr>
          <w:rFonts w:ascii="Arial" w:hAnsi="Arial" w:cs="Arial"/>
          <w:sz w:val="14"/>
          <w:szCs w:val="14"/>
        </w:rPr>
      </w:pPr>
      <w:r>
        <w:rPr>
          <w:rFonts w:ascii="Arial" w:hAnsi="Arial" w:cs="Arial"/>
          <w:sz w:val="14"/>
          <w:szCs w:val="14"/>
        </w:rPr>
        <w:t xml:space="preserve">E-mail : </w:t>
      </w:r>
      <w:hyperlink w:history="1" r:id="rId12">
        <w:r w:rsidRPr="00A35F54" w:rsidR="0005572D">
          <w:rPr>
            <w:rStyle w:val="Hyperlink"/>
            <w:rFonts w:ascii="Arial" w:hAnsi="Arial" w:cs="Arial"/>
            <w:sz w:val="14"/>
            <w:szCs w:val="14"/>
          </w:rPr>
          <w:t>datenschutz@gdi-mbh.eu</w:t>
        </w:r>
      </w:hyperlink>
    </w:p>
    <w:p w:rsidRPr="00742DD4" w:rsidR="001134AF" w:rsidP="00BF5746" w:rsidRDefault="001134AF" w14:paraId="10B4545D" w14:textId="77777777">
      <w:pPr>
        <w:spacing w:after="0" w:line="240" w:lineRule="auto"/>
        <w:jc w:val="both"/>
        <w:rPr>
          <w:rFonts w:ascii="Arial" w:hAnsi="Arial" w:cs="Arial"/>
          <w:sz w:val="14"/>
          <w:szCs w:val="14"/>
        </w:rPr>
      </w:pPr>
    </w:p>
    <w:p w:rsidRPr="00F36C5C" w:rsidR="001134AF" w:rsidP="009445A6" w:rsidRDefault="001134AF" w14:paraId="71152C21" w14:textId="2F1F1CEA">
      <w:pPr>
        <w:pStyle w:val="berschrift1"/>
        <w:numPr>
          <w:ilvl w:val="0"/>
          <w:numId w:val="5"/>
        </w:numPr>
        <w:ind w:start="425" w:hanging="425"/>
        <w:rPr>
          <w:sz w:val="14"/>
          <w:szCs w:val="14"/>
        </w:rPr>
      </w:pPr>
      <w:r w:rsidRPr="00F36C5C">
        <w:rPr>
          <w:sz w:val="14"/>
          <w:szCs w:val="14"/>
        </w:rPr>
        <w:t xml:space="preserve">QUELLES SONT LES SOURCES ET LES DONNÉES QUE NOUS UTILISONS ?</w:t>
      </w:r>
    </w:p>
    <w:p w:rsidR="0005572D" w:rsidP="00BF5746" w:rsidRDefault="0005572D" w14:paraId="794503B1" w14:textId="77777777">
      <w:pPr>
        <w:spacing w:after="0" w:line="240" w:lineRule="auto"/>
        <w:jc w:val="both"/>
        <w:rPr>
          <w:rFonts w:ascii="Arial" w:hAnsi="Arial" w:cs="Arial"/>
          <w:sz w:val="14"/>
          <w:szCs w:val="14"/>
        </w:rPr>
      </w:pPr>
    </w:p>
    <w:p w:rsidRPr="00E85A15" w:rsidR="00E85A15" w:rsidP="00E85A15" w:rsidRDefault="001134AF" w14:paraId="7BF60E88" w14:textId="3CE45AB2">
      <w:pPr>
        <w:spacing w:after="0" w:line="240" w:lineRule="auto"/>
        <w:jc w:val="both"/>
        <w:rPr>
          <w:rFonts w:ascii="Arial" w:hAnsi="Arial" w:cs="Arial"/>
          <w:sz w:val="14"/>
          <w:szCs w:val="14"/>
        </w:rPr>
      </w:pPr>
      <w:r w:rsidRPr="00E85A15">
        <w:rPr>
          <w:rFonts w:ascii="Arial" w:hAnsi="Arial" w:cs="Arial"/>
          <w:sz w:val="14"/>
          <w:szCs w:val="14"/>
        </w:rPr>
        <w:t xml:space="preserve">Nous traitons les données que </w:t>
      </w:r>
      <w:r w:rsidRPr="00E85A15">
        <w:rPr>
          <w:rFonts w:ascii="Arial" w:hAnsi="Arial" w:cs="Arial"/>
          <w:sz w:val="14"/>
          <w:szCs w:val="14"/>
        </w:rPr>
        <w:t xml:space="preserve">vous</w:t>
      </w:r>
      <w:r w:rsidRPr="00E85A15" w:rsidR="0005572D">
        <w:rPr>
          <w:rFonts w:ascii="Arial" w:hAnsi="Arial" w:cs="Arial"/>
          <w:sz w:val="14"/>
          <w:szCs w:val="14"/>
        </w:rPr>
        <w:t xml:space="preserve"> nous</w:t>
      </w:r>
      <w:r w:rsidRPr="00E85A15">
        <w:rPr>
          <w:rFonts w:ascii="Arial" w:hAnsi="Arial" w:cs="Arial"/>
          <w:sz w:val="14"/>
          <w:szCs w:val="14"/>
        </w:rPr>
        <w:t xml:space="preserve"> </w:t>
      </w:r>
      <w:r w:rsidRPr="00E85A15">
        <w:rPr>
          <w:rFonts w:ascii="Arial" w:hAnsi="Arial" w:cs="Arial"/>
          <w:sz w:val="14"/>
          <w:szCs w:val="14"/>
        </w:rPr>
        <w:t xml:space="preserve">communiquez </w:t>
      </w:r>
      <w:r w:rsidRPr="00E85A15" w:rsidR="00DB779A">
        <w:rPr>
          <w:rFonts w:ascii="Arial" w:hAnsi="Arial" w:cs="Arial"/>
          <w:sz w:val="14"/>
          <w:szCs w:val="14"/>
        </w:rPr>
        <w:t xml:space="preserve">directement </w:t>
      </w:r>
      <w:r w:rsidRPr="00E85A15" w:rsidR="0005572D">
        <w:rPr>
          <w:rFonts w:ascii="Arial" w:hAnsi="Arial" w:cs="Arial"/>
          <w:sz w:val="14"/>
          <w:szCs w:val="14"/>
        </w:rPr>
        <w:t xml:space="preserve">dans le cadre de notre </w:t>
      </w:r>
      <w:r w:rsidRPr="00E85A15">
        <w:rPr>
          <w:rFonts w:ascii="Arial" w:hAnsi="Arial" w:cs="Arial"/>
          <w:sz w:val="14"/>
          <w:szCs w:val="14"/>
        </w:rPr>
        <w:t xml:space="preserve">relation commerciale</w:t>
      </w:r>
      <w:r w:rsidRPr="00E85A15" w:rsidR="00DB779A">
        <w:rPr>
          <w:rFonts w:ascii="Arial" w:hAnsi="Arial" w:cs="Arial"/>
          <w:sz w:val="14"/>
          <w:szCs w:val="14"/>
        </w:rPr>
        <w:t xml:space="preserve">, </w:t>
      </w:r>
      <w:r w:rsidRPr="00E85A15" w:rsidR="00E85A15">
        <w:rPr>
          <w:rFonts w:ascii="Arial" w:hAnsi="Arial" w:cs="Arial"/>
          <w:sz w:val="14"/>
          <w:szCs w:val="14"/>
        </w:rPr>
        <w:t xml:space="preserve">par exemple lors de la conclusion d'un contrat ou de la passation d'une commande, ainsi que celles issues de demandes de renseignements, de devis et de consultations.  </w:t>
      </w:r>
    </w:p>
    <w:p w:rsidR="00E85A15" w:rsidP="00E85A15" w:rsidRDefault="00E85A15" w14:paraId="57E9BC29" w14:textId="77777777">
      <w:pPr>
        <w:spacing w:after="0" w:line="240" w:lineRule="auto"/>
        <w:jc w:val="both"/>
        <w:rPr>
          <w:rFonts w:ascii="Arial" w:hAnsi="Arial" w:cs="Arial"/>
          <w:strike/>
          <w:sz w:val="14"/>
          <w:szCs w:val="14"/>
        </w:rPr>
      </w:pPr>
    </w:p>
    <w:p w:rsidRPr="003662DA" w:rsidR="001134AF" w:rsidP="00E85A15" w:rsidRDefault="001134AF" w14:paraId="5BE9B4E7" w14:textId="29986F12">
      <w:pPr>
        <w:spacing w:after="0" w:line="240" w:lineRule="auto"/>
        <w:jc w:val="both"/>
        <w:rPr>
          <w:rFonts w:ascii="Arial" w:hAnsi="Arial" w:cs="Arial"/>
          <w:sz w:val="14"/>
          <w:szCs w:val="14"/>
        </w:rPr>
      </w:pPr>
      <w:r w:rsidRPr="003662DA">
        <w:rPr>
          <w:rFonts w:ascii="Arial" w:hAnsi="Arial" w:cs="Arial"/>
          <w:sz w:val="14"/>
          <w:szCs w:val="14"/>
        </w:rPr>
        <w:t xml:space="preserve">Plus précisément, nous traitons les données suivantes : </w:t>
      </w:r>
    </w:p>
    <w:p w:rsidRPr="003662DA" w:rsidR="001134AF" w:rsidP="00BF5746" w:rsidRDefault="001134AF" w14:paraId="0909C0EB"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Données de base issues des documents contractuels (par exemple, nom, adresse et coordonnées, coordonnées bancaires), </w:t>
      </w:r>
    </w:p>
    <w:p w:rsidRPr="003662DA" w:rsidR="0005572D" w:rsidP="00BF5746" w:rsidRDefault="001134AF" w14:paraId="7786442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les données relatives à l'exécution du contrat (par exemple, l'objet du contrat, l'adresse de facturation, </w:t>
      </w:r>
      <w:r w:rsidRPr="003662DA">
        <w:rPr>
          <w:rFonts w:ascii="Arial" w:hAnsi="Arial" w:cs="Arial"/>
          <w:sz w:val="14"/>
          <w:szCs w:val="14"/>
        </w:rPr>
        <w:t xml:space="preserve">le mode </w:t>
      </w:r>
      <w:r w:rsidRPr="003662DA">
        <w:rPr>
          <w:rFonts w:ascii="Arial" w:hAnsi="Arial" w:cs="Arial"/>
          <w:sz w:val="14"/>
          <w:szCs w:val="14"/>
        </w:rPr>
        <w:t xml:space="preserve">et </w:t>
      </w:r>
      <w:r w:rsidRPr="003662DA">
        <w:rPr>
          <w:rFonts w:ascii="Arial" w:hAnsi="Arial" w:cs="Arial"/>
          <w:sz w:val="14"/>
          <w:szCs w:val="14"/>
        </w:rPr>
        <w:t xml:space="preserve">les conditions </w:t>
      </w:r>
      <w:r w:rsidRPr="003662DA">
        <w:rPr>
          <w:rFonts w:ascii="Arial" w:hAnsi="Arial" w:cs="Arial"/>
          <w:sz w:val="14"/>
          <w:szCs w:val="14"/>
        </w:rPr>
        <w:t xml:space="preserve">de paiement</w:t>
      </w:r>
      <w:r w:rsidRPr="003662DA">
        <w:rPr>
          <w:rFonts w:ascii="Arial" w:hAnsi="Arial" w:cs="Arial"/>
          <w:sz w:val="14"/>
          <w:szCs w:val="14"/>
        </w:rPr>
        <w:t xml:space="preserve">, la personne de contact), la correspondance (par exemple, les communications écrites avec vous),</w:t>
      </w:r>
    </w:p>
    <w:p w:rsidRPr="003662DA" w:rsidR="001134AF" w:rsidP="00BF5746" w:rsidRDefault="0005572D" w14:paraId="22D042FB" w14:textId="5B319FFE">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Informations sur votre situation financière (par exemple, données relatives à la solvabilité), </w:t>
      </w:r>
    </w:p>
    <w:p w:rsidRPr="003662DA" w:rsidR="001134AF" w:rsidP="00BF5746" w:rsidRDefault="001134AF" w14:paraId="68DF94F5" w14:textId="563AA4C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Données de marketing et de vente.</w:t>
      </w:r>
    </w:p>
    <w:p w:rsidRPr="003662DA" w:rsidR="00095A9E" w:rsidP="00BF5746" w:rsidRDefault="00095A9E" w14:paraId="0623A5D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Données relatives à l'exécution de projets, d'appels d'offres, de demandes de renseignements et de contrats (par exemple, objet du contrat, adresse de livraison, mode et conditions de paiement), correspondance (par exemple, communication écrite avec vous) et données publicitaires. </w:t>
      </w:r>
    </w:p>
    <w:p w:rsidRPr="003662DA" w:rsidR="00095A9E" w:rsidP="00BF5746" w:rsidRDefault="00095A9E" w14:paraId="42C882C4" w14:textId="10902D39">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Données relatives aux informations fournies par le fournisseur (nom de la personne de contact, fonction au sein de l'entreprise, numéro de téléphone et adresse e-mail de la personne de contact, nom et adresse de l'entreprise, numéro de TVA, numéro d'identification fiscale)</w:t>
      </w:r>
    </w:p>
    <w:p w:rsidRPr="00742DD4" w:rsidR="001134AF" w:rsidP="00BF5746" w:rsidRDefault="001134AF" w14:paraId="6BCB8100" w14:textId="77777777">
      <w:pPr>
        <w:spacing w:after="0" w:line="240" w:lineRule="auto"/>
        <w:jc w:val="both"/>
        <w:rPr>
          <w:rFonts w:ascii="Arial" w:hAnsi="Arial" w:cs="Arial"/>
          <w:sz w:val="14"/>
          <w:szCs w:val="14"/>
        </w:rPr>
      </w:pPr>
    </w:p>
    <w:p w:rsidRPr="00D16909" w:rsidR="001134AF" w:rsidP="00D16909" w:rsidRDefault="001134AF" w14:paraId="2E93CF28" w14:textId="06074A25">
      <w:pPr>
        <w:pStyle w:val="berschrift1"/>
        <w:numPr>
          <w:ilvl w:val="0"/>
          <w:numId w:val="5"/>
        </w:numPr>
        <w:ind w:start="425" w:hanging="425"/>
        <w:rPr>
          <w:sz w:val="14"/>
          <w:szCs w:val="14"/>
        </w:rPr>
      </w:pPr>
      <w:r w:rsidRPr="00D16909">
        <w:rPr>
          <w:sz w:val="14"/>
          <w:szCs w:val="14"/>
        </w:rPr>
        <w:t xml:space="preserve">POURQUOI TRAITONS-NOUS VOS DONNÉES (FINALITÉ DU TRAITEMENT) ET SUR QUELLE BASE JURIDIQUE ?</w:t>
      </w:r>
    </w:p>
    <w:p w:rsidR="001E5F50" w:rsidP="00BF5746" w:rsidRDefault="001E5F50" w14:paraId="73D5DE88" w14:textId="77777777">
      <w:pPr>
        <w:spacing w:after="0" w:line="240" w:lineRule="auto"/>
        <w:jc w:val="both"/>
        <w:rPr>
          <w:rFonts w:ascii="Arial" w:hAnsi="Arial" w:cs="Arial"/>
          <w:sz w:val="14"/>
          <w:szCs w:val="14"/>
        </w:rPr>
      </w:pPr>
    </w:p>
    <w:p w:rsidRPr="00742DD4" w:rsidR="001134AF" w:rsidP="00BF5746" w:rsidRDefault="001134AF" w14:paraId="777EEF32" w14:textId="5FC1A627">
      <w:pPr>
        <w:spacing w:after="0" w:line="240" w:lineRule="auto"/>
        <w:jc w:val="both"/>
        <w:rPr>
          <w:rFonts w:ascii="Arial" w:hAnsi="Arial" w:cs="Arial"/>
          <w:sz w:val="14"/>
          <w:szCs w:val="14"/>
        </w:rPr>
      </w:pPr>
      <w:r w:rsidRPr="00742DD4">
        <w:rPr>
          <w:rFonts w:ascii="Arial" w:hAnsi="Arial" w:cs="Arial"/>
          <w:sz w:val="14"/>
          <w:szCs w:val="14"/>
        </w:rPr>
        <w:t xml:space="preserve">Nous vous informons ci-dessous des finalités pour lesquelles et de la base juridique sur laquelle nous traitons vos données.</w:t>
      </w:r>
    </w:p>
    <w:p w:rsidRPr="00742DD4" w:rsidR="001134AF" w:rsidP="00BF5746" w:rsidRDefault="001134AF" w14:paraId="5BAB3DCF" w14:textId="77777777">
      <w:pPr>
        <w:spacing w:after="0" w:line="240" w:lineRule="auto"/>
        <w:jc w:val="both"/>
        <w:rPr>
          <w:rFonts w:ascii="Arial" w:hAnsi="Arial" w:cs="Arial"/>
          <w:sz w:val="14"/>
          <w:szCs w:val="14"/>
        </w:rPr>
      </w:pPr>
    </w:p>
    <w:p w:rsidRPr="00D16909" w:rsidR="001134AF" w:rsidP="00670C2A" w:rsidRDefault="001134AF" w14:paraId="536F16B9" w14:textId="68A10AE3">
      <w:pPr>
        <w:pStyle w:val="berschrift2"/>
        <w:numPr>
          <w:ilvl w:val="1"/>
          <w:numId w:val="16"/>
        </w:numPr>
        <w:rPr>
          <w:sz w:val="14"/>
          <w:szCs w:val="14"/>
        </w:rPr>
      </w:pPr>
      <w:r w:rsidRPr="00D16909">
        <w:rPr>
          <w:sz w:val="14"/>
          <w:szCs w:val="14"/>
        </w:rPr>
        <w:t xml:space="preserve">POUR RESPECTER LES OBLIGATIONS CONTRACTUELLES (ART. 6(1)(b) </w:t>
      </w:r>
      <w:r w:rsidR="00F90DAD">
        <w:rPr>
          <w:sz w:val="14"/>
          <w:szCs w:val="14"/>
        </w:rPr>
        <w:t xml:space="preserve">du RGPD</w:t>
      </w:r>
      <w:r w:rsidRPr="00D16909">
        <w:rPr>
          <w:sz w:val="14"/>
          <w:szCs w:val="14"/>
        </w:rPr>
        <w:t xml:space="preserve">)</w:t>
      </w:r>
    </w:p>
    <w:p w:rsidR="001E5F50" w:rsidP="00BF5746" w:rsidRDefault="001E5F50" w14:paraId="631D0D32" w14:textId="77777777">
      <w:pPr>
        <w:spacing w:after="0" w:line="240" w:lineRule="auto"/>
        <w:jc w:val="both"/>
        <w:rPr>
          <w:rFonts w:ascii="Arial" w:hAnsi="Arial" w:cs="Arial"/>
          <w:sz w:val="14"/>
          <w:szCs w:val="14"/>
        </w:rPr>
      </w:pPr>
    </w:p>
    <w:p w:rsidR="001134AF" w:rsidP="00BF5746" w:rsidRDefault="001134AF" w14:paraId="67C79FF4" w14:textId="4BBC4DDE">
      <w:pPr>
        <w:spacing w:after="0" w:line="240" w:lineRule="auto"/>
        <w:jc w:val="both"/>
        <w:rPr>
          <w:rFonts w:ascii="Arial" w:hAnsi="Arial" w:cs="Arial"/>
          <w:sz w:val="14"/>
          <w:szCs w:val="14"/>
        </w:rPr>
      </w:pPr>
      <w:r w:rsidRPr="00742DD4">
        <w:rPr>
          <w:rFonts w:ascii="Arial" w:hAnsi="Arial" w:cs="Arial"/>
          <w:sz w:val="14"/>
          <w:szCs w:val="14"/>
        </w:rPr>
        <w:t xml:space="preserve">Nous traitons vos données afin de remplir nos contrats avec vous, c'est-à-dire notamment pour exécuter vos commandes et vous fournir nos services. Les finalités spécifiques du traitement des données dépendent des services concernés et des documents contractuels.</w:t>
      </w:r>
    </w:p>
    <w:p w:rsidR="00095A9E" w:rsidP="00BF5746" w:rsidRDefault="00095A9E" w14:paraId="60EB34F7" w14:textId="5FB619BC">
      <w:pPr>
        <w:spacing w:after="0" w:line="240" w:lineRule="auto"/>
        <w:jc w:val="both"/>
        <w:rPr>
          <w:rFonts w:ascii="Arial" w:hAnsi="Arial" w:cs="Arial"/>
          <w:sz w:val="14"/>
          <w:szCs w:val="14"/>
        </w:rPr>
      </w:pPr>
      <w:r w:rsidRPr="00095A9E">
        <w:rPr>
          <w:rFonts w:ascii="Arial" w:hAnsi="Arial" w:cs="Arial"/>
          <w:sz w:val="14"/>
          <w:szCs w:val="14"/>
        </w:rPr>
        <w:t xml:space="preserve">Nous traitons vos données pour mener à bien nos activités commerciales avec vous, c'est-à-dire notamment pour exécuter nos commandes avec vous. </w:t>
      </w:r>
    </w:p>
    <w:p w:rsidRPr="00742DD4" w:rsidR="001134AF" w:rsidP="00BF5746" w:rsidRDefault="001134AF" w14:paraId="7050514B" w14:textId="77777777">
      <w:pPr>
        <w:spacing w:after="0" w:line="240" w:lineRule="auto"/>
        <w:jc w:val="both"/>
        <w:rPr>
          <w:rFonts w:ascii="Arial" w:hAnsi="Arial" w:cs="Arial"/>
          <w:sz w:val="14"/>
          <w:szCs w:val="14"/>
        </w:rPr>
      </w:pPr>
    </w:p>
    <w:p w:rsidRPr="00D16909" w:rsidR="001134AF" w:rsidP="00670C2A" w:rsidRDefault="001134AF" w14:paraId="544B9B89" w14:textId="765B0327">
      <w:pPr>
        <w:pStyle w:val="berschrift2"/>
        <w:numPr>
          <w:ilvl w:val="1"/>
          <w:numId w:val="16"/>
        </w:numPr>
        <w:rPr>
          <w:sz w:val="14"/>
          <w:szCs w:val="14"/>
        </w:rPr>
      </w:pPr>
      <w:r w:rsidRPr="00D16909">
        <w:rPr>
          <w:sz w:val="14"/>
          <w:szCs w:val="14"/>
        </w:rPr>
        <w:t xml:space="preserve">SUR LA BASE D'UNE MISE EN BALANCE DES INTÉRÊTS (ART. 6(1)(F) </w:t>
      </w:r>
      <w:r w:rsidR="00F90DAD">
        <w:rPr>
          <w:sz w:val="14"/>
          <w:szCs w:val="14"/>
        </w:rPr>
        <w:t xml:space="preserve">RGPD</w:t>
      </w:r>
      <w:r w:rsidRPr="00D16909">
        <w:rPr>
          <w:sz w:val="14"/>
          <w:szCs w:val="14"/>
        </w:rPr>
        <w:t xml:space="preserve">)</w:t>
      </w:r>
    </w:p>
    <w:p w:rsidR="001E5F50" w:rsidP="00BF5746" w:rsidRDefault="001E5F50" w14:paraId="3D76A4F1" w14:textId="77777777">
      <w:pPr>
        <w:spacing w:after="0" w:line="240" w:lineRule="auto"/>
        <w:jc w:val="both"/>
        <w:rPr>
          <w:rFonts w:ascii="Arial" w:hAnsi="Arial" w:cs="Arial"/>
          <w:sz w:val="14"/>
          <w:szCs w:val="14"/>
        </w:rPr>
      </w:pPr>
    </w:p>
    <w:p w:rsidRPr="00742DD4" w:rsidR="001134AF" w:rsidP="00BF5746" w:rsidRDefault="001134AF" w14:paraId="739AC92F" w14:textId="092076B5">
      <w:pPr>
        <w:spacing w:after="0" w:line="240" w:lineRule="auto"/>
        <w:jc w:val="both"/>
        <w:rPr>
          <w:rFonts w:ascii="Arial" w:hAnsi="Arial" w:cs="Arial"/>
          <w:sz w:val="14"/>
          <w:szCs w:val="14"/>
        </w:rPr>
      </w:pPr>
      <w:r w:rsidRPr="00742DD4">
        <w:rPr>
          <w:rFonts w:ascii="Arial" w:hAnsi="Arial" w:cs="Arial"/>
          <w:sz w:val="14"/>
          <w:szCs w:val="14"/>
        </w:rPr>
        <w:t xml:space="preserve">Nous pouvons également utiliser vos données sur la base d'une mise en balance des intérêts afin de protéger nos intérêts légitimes ou ceux de tiers. Cela est fait aux fins suivantes : </w:t>
      </w:r>
    </w:p>
    <w:p w:rsidRPr="00742DD4" w:rsidR="001134AF" w:rsidP="00BF5746" w:rsidRDefault="001134AF" w14:paraId="1424F7EE" w14:textId="77777777">
      <w:pPr>
        <w:spacing w:after="0" w:line="240" w:lineRule="auto"/>
        <w:jc w:val="both"/>
        <w:rPr>
          <w:rFonts w:ascii="Arial" w:hAnsi="Arial" w:cs="Arial"/>
          <w:sz w:val="14"/>
          <w:szCs w:val="14"/>
        </w:rPr>
      </w:pPr>
    </w:p>
    <w:p w:rsidRPr="00FE7A94" w:rsidR="001134AF" w:rsidP="00BF5746" w:rsidRDefault="001134AF" w14:paraId="0C8D10E6" w14:textId="7EB2687F">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Soutenir nos employés dans le conseil et le service aux clients professionnels ainsi que dans la vente</w:t>
      </w:r>
      <w:r w:rsidRPr="00FE7A94" w:rsidR="001E5F50">
        <w:rPr>
          <w:rFonts w:ascii="Arial" w:hAnsi="Arial" w:cs="Arial"/>
          <w:sz w:val="14"/>
          <w:szCs w:val="14"/>
        </w:rPr>
        <w:t xml:space="preserve">,</w:t>
      </w:r>
    </w:p>
    <w:p w:rsidRPr="00FE7A94" w:rsidR="001134AF" w:rsidP="00BF5746" w:rsidRDefault="001E5F50" w14:paraId="1ACE06DF" w14:textId="1D5FC45A">
      <w:pPr>
        <w:pStyle w:val="Listenabsatz"/>
        <w:numPr>
          <w:ilvl w:val="0"/>
          <w:numId w:val="2"/>
        </w:numPr>
        <w:spacing w:after="0" w:line="240" w:lineRule="auto"/>
        <w:ind w:start="284" w:hanging="284"/>
        <w:jc w:val="both"/>
        <w:rPr>
          <w:rFonts w:ascii="Arial" w:hAnsi="Arial" w:cs="Arial"/>
          <w:sz w:val="14"/>
          <w:szCs w:val="14"/>
        </w:rPr>
      </w:pPr>
      <w:r w:rsidRPr="00FE7A94" w:rsidR="001134AF">
        <w:rPr>
          <w:rFonts w:ascii="Arial" w:hAnsi="Arial" w:cs="Arial"/>
          <w:sz w:val="14"/>
          <w:szCs w:val="14"/>
        </w:rPr>
        <w:t xml:space="preserve">Gestion générale de l'entreprise et développement des services et des produits</w:t>
      </w:r>
      <w:r w:rsidRPr="00FE7A94">
        <w:rPr>
          <w:rFonts w:ascii="Arial" w:hAnsi="Arial" w:cs="Arial"/>
          <w:sz w:val="14"/>
          <w:szCs w:val="14"/>
        </w:rPr>
        <w:t xml:space="preserve">,</w:t>
      </w:r>
    </w:p>
    <w:p w:rsidRPr="00FE7A94" w:rsidR="001E5F50" w:rsidP="009B3F95" w:rsidRDefault="001134AF" w14:paraId="709CBD13" w14:textId="1D1BD099">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Publicité, études de marché et d'opinion</w:t>
      </w:r>
      <w:r w:rsidRPr="00FE7A94" w:rsidR="009B3F95">
        <w:rPr>
          <w:rFonts w:ascii="Arial" w:hAnsi="Arial" w:cs="Arial"/>
          <w:sz w:val="14"/>
          <w:szCs w:val="14"/>
        </w:rPr>
        <w:t xml:space="preserve">, et </w:t>
      </w:r>
      <w:r w:rsidRPr="00FE7A94" w:rsidR="009B3F95">
        <w:rPr>
          <w:rFonts w:ascii="Arial" w:hAnsi="Arial" w:cs="Arial"/>
          <w:sz w:val="14"/>
          <w:szCs w:val="14"/>
        </w:rPr>
        <w:t xml:space="preserve">enquêtes</w:t>
      </w:r>
      <w:r w:rsidRPr="00FE7A94" w:rsidR="001E5F50">
        <w:rPr>
          <w:rFonts w:ascii="Arial" w:hAnsi="Arial" w:cs="Arial"/>
          <w:sz w:val="14"/>
          <w:szCs w:val="14"/>
        </w:rPr>
        <w:t xml:space="preserve"> de satisfaction client</w:t>
      </w:r>
      <w:r w:rsidRPr="00FE7A94" w:rsidR="001E5F50">
        <w:rPr>
          <w:rFonts w:ascii="Arial" w:hAnsi="Arial" w:cs="Arial"/>
          <w:sz w:val="14"/>
          <w:szCs w:val="14"/>
        </w:rPr>
        <w:t xml:space="preserve">,</w:t>
      </w:r>
    </w:p>
    <w:p w:rsidRPr="00FE7A94" w:rsidR="001134AF" w:rsidP="00BF5746" w:rsidRDefault="001134AF" w14:paraId="7650E8E0" w14:textId="49BFE67C">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Faire valoir des droits et nous défendre dans le cadre de litiges</w:t>
      </w:r>
      <w:r w:rsidRPr="00FE7A94" w:rsidR="001E5F50">
        <w:rPr>
          <w:rFonts w:ascii="Arial" w:hAnsi="Arial" w:cs="Arial"/>
          <w:sz w:val="14"/>
          <w:szCs w:val="14"/>
        </w:rPr>
        <w:t xml:space="preserve">, </w:t>
      </w:r>
    </w:p>
    <w:p w:rsidRPr="00FE7A94" w:rsidR="001134AF" w:rsidP="00BF5746" w:rsidRDefault="001134AF" w14:paraId="1902E2DF" w14:textId="61FA055A">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Prévention et enquête sur les infractions pénales</w:t>
      </w:r>
      <w:r w:rsidRPr="00FE7A94" w:rsidR="001E5F50">
        <w:rPr>
          <w:rFonts w:ascii="Arial" w:hAnsi="Arial" w:cs="Arial"/>
          <w:sz w:val="14"/>
          <w:szCs w:val="14"/>
        </w:rPr>
        <w:t xml:space="preserve">,</w:t>
      </w:r>
    </w:p>
    <w:p w:rsidRPr="00FE7A94" w:rsidR="001134AF" w:rsidP="00BF5746" w:rsidRDefault="001134AF" w14:paraId="1EC6447A" w14:textId="4FAC3386">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Assurer la sécurité informatique et l'exploitation des systèmes informatiques</w:t>
      </w:r>
      <w:r w:rsidRPr="00FE7A94" w:rsidR="001E5F50">
        <w:rPr>
          <w:rFonts w:ascii="Arial" w:hAnsi="Arial" w:cs="Arial"/>
          <w:sz w:val="14"/>
          <w:szCs w:val="14"/>
        </w:rPr>
        <w:t xml:space="preserve">,</w:t>
      </w:r>
    </w:p>
    <w:p w:rsidRPr="00FE7A94" w:rsidR="001E5F50" w:rsidP="00BF5746" w:rsidRDefault="001E5F50" w14:paraId="5B71F603" w14:textId="77777777">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Garantir et faire respecter les droits de propriété et assurer la sécurité opérationnelle.</w:t>
      </w:r>
    </w:p>
    <w:p w:rsidRPr="00FE7A94" w:rsidR="00095A9E" w:rsidP="00BF5746" w:rsidRDefault="00095A9E" w14:paraId="57F75C0D" w14:textId="2936B4AD">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Soutenir nos employés dans leurs activités d'approvisionnement</w:t>
      </w:r>
    </w:p>
    <w:p w:rsidRPr="00DB779A" w:rsidR="00DB779A" w:rsidP="00DB779A" w:rsidRDefault="00DB779A" w14:paraId="0B81F8D8" w14:textId="77777777">
      <w:pPr>
        <w:spacing w:after="0" w:line="240" w:lineRule="auto"/>
        <w:jc w:val="both"/>
        <w:rPr>
          <w:rFonts w:ascii="Arial" w:hAnsi="Arial" w:cs="Arial"/>
          <w:sz w:val="14"/>
          <w:szCs w:val="14"/>
          <w:highlight w:val="cyan"/>
        </w:rPr>
      </w:pPr>
    </w:p>
    <w:p w:rsidRPr="001E5F50" w:rsidR="001134AF" w:rsidP="001E5F50" w:rsidRDefault="001134AF" w14:paraId="59705E86" w14:textId="6B7B944E">
      <w:pPr>
        <w:spacing w:after="0" w:line="240" w:lineRule="auto"/>
        <w:jc w:val="both"/>
        <w:rPr>
          <w:rFonts w:ascii="Arial" w:hAnsi="Arial" w:cs="Arial"/>
          <w:sz w:val="14"/>
          <w:szCs w:val="14"/>
          <w:highlight w:val="cyan"/>
        </w:rPr>
      </w:pPr>
      <w:r w:rsidRPr="001E5F50">
        <w:rPr>
          <w:rFonts w:ascii="Arial" w:hAnsi="Arial" w:cs="Arial"/>
          <w:sz w:val="14"/>
          <w:szCs w:val="14"/>
        </w:rPr>
        <w:t xml:space="preserve">Notre intérêt pour le traitement concerné découle des finalités respectives et est par ailleurs de nature économique (exécution efficace des tâches, ventes, prévention des risques juridiques). Dans la mesure où la finalité spécifique le permet, nous traitons vos données sous une forme pseudonymisée ou anonymisée.</w:t>
      </w:r>
    </w:p>
    <w:p w:rsidRPr="00742DD4" w:rsidR="001134AF" w:rsidP="00BF5746" w:rsidRDefault="001134AF" w14:paraId="46E71E7C" w14:textId="77777777">
      <w:pPr>
        <w:spacing w:after="0" w:line="240" w:lineRule="auto"/>
        <w:jc w:val="both"/>
        <w:rPr>
          <w:rFonts w:ascii="Arial" w:hAnsi="Arial" w:cs="Arial"/>
          <w:sz w:val="14"/>
          <w:szCs w:val="14"/>
        </w:rPr>
      </w:pPr>
    </w:p>
    <w:p w:rsidRPr="00922303" w:rsidR="00922303" w:rsidP="00670C2A" w:rsidRDefault="001134AF" w14:paraId="685A131C" w14:textId="176DEFBF">
      <w:pPr>
        <w:pStyle w:val="berschrift2"/>
        <w:numPr>
          <w:ilvl w:val="1"/>
          <w:numId w:val="16"/>
        </w:numPr>
        <w:rPr>
          <w:sz w:val="14"/>
          <w:szCs w:val="14"/>
        </w:rPr>
      </w:pPr>
      <w:r w:rsidRPr="00D16909">
        <w:rPr>
          <w:sz w:val="14"/>
          <w:szCs w:val="14"/>
        </w:rPr>
        <w:t xml:space="preserve">SUR LA BASE DE VOTRE CONSENTEMENT (ART. 6, PAR. 1, LET. a) </w:t>
      </w:r>
      <w:r w:rsidR="00F90DAD">
        <w:rPr>
          <w:sz w:val="14"/>
          <w:szCs w:val="14"/>
        </w:rPr>
        <w:t xml:space="preserve">DU RGPD</w:t>
      </w:r>
      <w:r w:rsidRPr="00D16909">
        <w:rPr>
          <w:sz w:val="14"/>
          <w:szCs w:val="14"/>
        </w:rPr>
        <w:t xml:space="preserve">)</w:t>
      </w:r>
    </w:p>
    <w:p w:rsidR="00670C2A" w:rsidP="00BF5746" w:rsidRDefault="00670C2A" w14:paraId="6D0F339F" w14:textId="77777777">
      <w:pPr>
        <w:spacing w:after="0" w:line="240" w:lineRule="auto"/>
        <w:jc w:val="both"/>
        <w:rPr>
          <w:rFonts w:ascii="Arial" w:hAnsi="Arial" w:cs="Arial"/>
          <w:sz w:val="14"/>
          <w:szCs w:val="14"/>
        </w:rPr>
      </w:pPr>
    </w:p>
    <w:p w:rsidRPr="00742DD4" w:rsidR="001134AF" w:rsidP="00BF5746" w:rsidRDefault="001134AF" w14:paraId="4E39DDC2" w14:textId="4F32DB2D">
      <w:pPr>
        <w:spacing w:after="0" w:line="240" w:lineRule="auto"/>
        <w:jc w:val="both"/>
        <w:rPr>
          <w:rFonts w:ascii="Arial" w:hAnsi="Arial" w:cs="Arial"/>
          <w:sz w:val="14"/>
          <w:szCs w:val="14"/>
        </w:rPr>
      </w:pPr>
      <w:r w:rsidRPr="00742DD4">
        <w:rPr>
          <w:rFonts w:ascii="Arial" w:hAnsi="Arial" w:cs="Arial"/>
          <w:sz w:val="14"/>
          <w:szCs w:val="14"/>
        </w:rPr>
        <w:t xml:space="preserve">Dans la mesure où vous nous avez donné votre consentement pour le traitement de données à caractère personnel, ce consentement sert de base juridique au traitement qui y est spécifié.</w:t>
      </w:r>
    </w:p>
    <w:p w:rsidRPr="00742DD4" w:rsidR="001134AF" w:rsidP="00BF5746" w:rsidRDefault="001134AF" w14:paraId="1CFD352B" w14:textId="77777777">
      <w:pPr>
        <w:spacing w:after="0" w:line="240" w:lineRule="auto"/>
        <w:jc w:val="both"/>
        <w:rPr>
          <w:rFonts w:ascii="Arial" w:hAnsi="Arial" w:cs="Arial"/>
          <w:sz w:val="14"/>
          <w:szCs w:val="14"/>
        </w:rPr>
      </w:pPr>
    </w:p>
    <w:p w:rsidR="006977F6" w:rsidP="00BF5746" w:rsidRDefault="001134AF" w14:paraId="29DA0FED" w14:textId="77777777">
      <w:pPr>
        <w:spacing w:after="0" w:line="240" w:lineRule="auto"/>
        <w:jc w:val="both"/>
        <w:rPr>
          <w:rFonts w:ascii="Arial" w:hAnsi="Arial" w:cs="Arial"/>
          <w:sz w:val="14"/>
          <w:szCs w:val="14"/>
        </w:rPr>
      </w:pPr>
      <w:r w:rsidRPr="00742DD4">
        <w:rPr>
          <w:rFonts w:ascii="Arial" w:hAnsi="Arial" w:cs="Arial"/>
          <w:sz w:val="14"/>
          <w:szCs w:val="14"/>
        </w:rPr>
        <w:t xml:space="preserve">En outre, vous avez peut-être consenti à recevoir des communications promotionnelles par e-mail ou par téléphone. </w:t>
      </w:r>
    </w:p>
    <w:p w:rsidR="006977F6" w:rsidP="00BF5746" w:rsidRDefault="006977F6" w14:paraId="339FDB72" w14:textId="77777777">
      <w:pPr>
        <w:spacing w:after="0" w:line="240" w:lineRule="auto"/>
        <w:jc w:val="both"/>
        <w:rPr>
          <w:rFonts w:ascii="Arial" w:hAnsi="Arial" w:cs="Arial"/>
          <w:sz w:val="14"/>
          <w:szCs w:val="14"/>
        </w:rPr>
      </w:pPr>
    </w:p>
    <w:p w:rsidR="001134AF" w:rsidP="00BF5746" w:rsidRDefault="006977F6" w14:paraId="08E262B2" w14:textId="2DA1CF71">
      <w:pPr>
        <w:spacing w:after="0" w:line="240" w:lineRule="auto"/>
        <w:jc w:val="both"/>
        <w:rPr>
          <w:rFonts w:ascii="Arial" w:hAnsi="Arial" w:cs="Arial"/>
          <w:sz w:val="14"/>
          <w:szCs w:val="14"/>
        </w:rPr>
      </w:pPr>
      <w:r w:rsidRPr="00E85A15">
        <w:rPr>
          <w:rFonts w:ascii="Arial" w:hAnsi="Arial" w:cs="Arial"/>
          <w:sz w:val="14"/>
          <w:szCs w:val="14"/>
        </w:rPr>
        <w:t xml:space="preserve">Le consentement peut être retiré à tout moment. Cela s'applique également au retrait des déclarations de consentement données avant l'entrée en vigueur du RGPD, c'est-à-dire avant le 25 mai 2018. Le retrait ne prend effet que pour l'avenir. Le traitement qui a eu lieu avant le retrait n'est pas affecté. Un retrait peut être adressé à l'entité mentionnée à la section 1.</w:t>
      </w:r>
    </w:p>
    <w:p w:rsidRPr="00742DD4" w:rsidR="006977F6" w:rsidP="00BF5746" w:rsidRDefault="006977F6" w14:paraId="596B8C3B" w14:textId="77777777">
      <w:pPr>
        <w:spacing w:after="0" w:line="240" w:lineRule="auto"/>
        <w:jc w:val="both"/>
        <w:rPr>
          <w:rFonts w:ascii="Arial" w:hAnsi="Arial" w:cs="Arial"/>
          <w:sz w:val="14"/>
          <w:szCs w:val="14"/>
        </w:rPr>
      </w:pPr>
    </w:p>
    <w:p w:rsidRPr="00D16909" w:rsidR="001134AF" w:rsidP="00670C2A" w:rsidRDefault="001134AF" w14:paraId="6FF0EDC6" w14:textId="2DE718FC">
      <w:pPr>
        <w:pStyle w:val="berschrift2"/>
        <w:numPr>
          <w:ilvl w:val="1"/>
          <w:numId w:val="16"/>
        </w:numPr>
        <w:rPr>
          <w:sz w:val="14"/>
          <w:szCs w:val="14"/>
        </w:rPr>
      </w:pPr>
      <w:r w:rsidRPr="00D16909">
        <w:rPr>
          <w:sz w:val="14"/>
          <w:szCs w:val="14"/>
        </w:rPr>
        <w:t xml:space="preserve">SUR LA BASE D'EXIGENCES LÉGALES (ART. 6, PAR. 1, LET. </w:t>
      </w:r>
      <w:r w:rsidRPr="00D16909">
        <w:rPr>
          <w:sz w:val="14"/>
          <w:szCs w:val="14"/>
        </w:rPr>
        <w:t xml:space="preserve">c</w:t>
      </w:r>
      <w:r w:rsidRPr="00D16909">
        <w:rPr>
          <w:sz w:val="14"/>
          <w:szCs w:val="14"/>
        </w:rPr>
        <w:t xml:space="preserve">) </w:t>
      </w:r>
      <w:r w:rsidR="00F90DAD">
        <w:rPr>
          <w:sz w:val="14"/>
          <w:szCs w:val="14"/>
        </w:rPr>
        <w:t xml:space="preserve">DU RGPD</w:t>
      </w:r>
      <w:r w:rsidRPr="00D16909">
        <w:rPr>
          <w:sz w:val="14"/>
          <w:szCs w:val="14"/>
        </w:rPr>
        <w:t xml:space="preserve">)</w:t>
      </w:r>
    </w:p>
    <w:p w:rsidR="00922303" w:rsidP="00BF5746" w:rsidRDefault="00922303" w14:paraId="4A44A14C" w14:textId="77777777">
      <w:pPr>
        <w:spacing w:after="0" w:line="240" w:lineRule="auto"/>
        <w:jc w:val="both"/>
        <w:rPr>
          <w:rFonts w:ascii="Arial" w:hAnsi="Arial" w:cs="Arial"/>
          <w:sz w:val="14"/>
          <w:szCs w:val="14"/>
        </w:rPr>
      </w:pPr>
    </w:p>
    <w:p w:rsidRPr="00742DD4" w:rsidR="001134AF" w:rsidP="00BF5746" w:rsidRDefault="00922303" w14:paraId="08DEBE18" w14:textId="28313D16">
      <w:pPr>
        <w:spacing w:after="0" w:line="240" w:lineRule="auto"/>
        <w:jc w:val="both"/>
        <w:rPr>
          <w:rFonts w:ascii="Arial" w:hAnsi="Arial" w:cs="Arial"/>
          <w:sz w:val="14"/>
          <w:szCs w:val="14"/>
        </w:rPr>
      </w:pPr>
      <w:r w:rsidRPr="00E85A15">
        <w:rPr>
          <w:rFonts w:ascii="Arial" w:hAnsi="Arial" w:cs="Arial"/>
          <w:sz w:val="14"/>
          <w:szCs w:val="14"/>
        </w:rPr>
        <w:t xml:space="preserve">Nous pouvons traiter vos données dans la mesure nécessaire pour remplir les obligations légales, en particulier les obligations légales, auxquelles nous sommes soumis. Cela s'applique notamment aux </w:t>
      </w:r>
      <w:r w:rsidRPr="00E85A15" w:rsidR="00F90DAD">
        <w:rPr>
          <w:rFonts w:ascii="Arial" w:hAnsi="Arial" w:cs="Arial"/>
          <w:sz w:val="14"/>
          <w:szCs w:val="14"/>
        </w:rPr>
        <w:t xml:space="preserve">obligations de conservation prévues par </w:t>
      </w:r>
      <w:r w:rsidRPr="00E85A15" w:rsidR="00F90DAD">
        <w:rPr>
          <w:rFonts w:ascii="Arial" w:hAnsi="Arial" w:cs="Arial"/>
          <w:sz w:val="14"/>
          <w:szCs w:val="14"/>
        </w:rPr>
        <w:t xml:space="preserve">le droit fiscal et le droit commercial </w:t>
      </w:r>
      <w:r w:rsidRPr="00E85A15" w:rsidR="00F90DAD">
        <w:rPr>
          <w:rFonts w:ascii="Arial" w:hAnsi="Arial" w:cs="Arial"/>
          <w:sz w:val="14"/>
          <w:szCs w:val="14"/>
        </w:rPr>
        <w:t xml:space="preserve">découlant du Code de commerce allemand (HGB) ou du Code fiscal allemand (AO). </w:t>
      </w:r>
    </w:p>
    <w:p w:rsidRPr="00742DD4" w:rsidR="001134AF" w:rsidP="00BF5746" w:rsidRDefault="001134AF" w14:paraId="642F4741" w14:textId="2879980C">
      <w:pPr>
        <w:spacing w:after="0" w:line="240" w:lineRule="auto"/>
        <w:jc w:val="both"/>
        <w:rPr>
          <w:rFonts w:ascii="Arial" w:hAnsi="Arial" w:cs="Arial"/>
          <w:sz w:val="14"/>
          <w:szCs w:val="14"/>
        </w:rPr>
      </w:pPr>
    </w:p>
    <w:p w:rsidRPr="00D16909" w:rsidR="001134AF" w:rsidP="00D16909" w:rsidRDefault="001134AF" w14:paraId="04CD6CB9" w14:textId="4EF39523">
      <w:pPr>
        <w:pStyle w:val="berschrift1"/>
        <w:numPr>
          <w:ilvl w:val="0"/>
          <w:numId w:val="16"/>
        </w:numPr>
        <w:ind w:start="425" w:hanging="425"/>
        <w:rPr>
          <w:sz w:val="14"/>
          <w:szCs w:val="14"/>
        </w:rPr>
      </w:pPr>
      <w:r w:rsidRPr="00D16909">
        <w:rPr>
          <w:sz w:val="14"/>
          <w:szCs w:val="14"/>
        </w:rPr>
        <w:t xml:space="preserve">QUI REÇOIT MES DONNÉES ?</w:t>
      </w:r>
    </w:p>
    <w:p w:rsidR="00F90DAD" w:rsidP="00BF5746" w:rsidRDefault="00F90DAD" w14:paraId="336B7B7A" w14:textId="77777777">
      <w:pPr>
        <w:spacing w:after="0" w:line="240" w:lineRule="auto"/>
        <w:jc w:val="both"/>
        <w:rPr>
          <w:rFonts w:ascii="Arial" w:hAnsi="Arial" w:cs="Arial"/>
          <w:sz w:val="14"/>
          <w:szCs w:val="14"/>
        </w:rPr>
      </w:pPr>
    </w:p>
    <w:p w:rsidRPr="00742DD4" w:rsidR="001134AF" w:rsidP="00BF5746" w:rsidRDefault="001134AF" w14:paraId="57D09C18" w14:textId="20BC109D">
      <w:pPr>
        <w:spacing w:after="0" w:line="240" w:lineRule="auto"/>
        <w:jc w:val="both"/>
        <w:rPr>
          <w:rFonts w:ascii="Arial" w:hAnsi="Arial" w:cs="Arial"/>
          <w:sz w:val="14"/>
          <w:szCs w:val="14"/>
        </w:rPr>
      </w:pPr>
      <w:r w:rsidRPr="00742DD4">
        <w:rPr>
          <w:rFonts w:ascii="Arial" w:hAnsi="Arial" w:cs="Arial"/>
          <w:sz w:val="14"/>
          <w:szCs w:val="14"/>
        </w:rPr>
        <w:t xml:space="preserve">Vos données ne seront divulguées que dans la mesure où la loi l'autorise. Au sein de notre organisation, vos données seront partagées avec les services qui en ont besoin pour remplir nos obligations contractuelles et légales ou pour accomplir leurs tâches respectives</w:t>
      </w:r>
      <w:r w:rsidR="00D41185">
        <w:rPr>
          <w:rFonts w:ascii="Arial" w:hAnsi="Arial" w:cs="Arial"/>
          <w:sz w:val="14"/>
          <w:szCs w:val="14"/>
        </w:rPr>
        <w:t xml:space="preserve">. </w:t>
      </w:r>
      <w:r w:rsidRPr="00BA30A4" w:rsidR="00BA30A4">
        <w:rPr>
          <w:rFonts w:ascii="Arial" w:hAnsi="Arial" w:cs="Arial"/>
          <w:sz w:val="14"/>
          <w:szCs w:val="14"/>
        </w:rPr>
        <w:t xml:space="preserve">Les prestataires de services tiers auxquels nous faisons appel peuvent également recevoir des données aux fins susmentionnées. Il s'agit, par exemple</w:t>
      </w:r>
      <w:r w:rsidRPr="00BA30A4" w:rsidR="00BA30A4">
        <w:rPr>
          <w:rFonts w:ascii="Arial" w:hAnsi="Arial" w:cs="Arial"/>
          <w:sz w:val="14"/>
          <w:szCs w:val="14"/>
        </w:rPr>
        <w:t xml:space="preserve">,</w:t>
      </w:r>
      <w:r w:rsidRPr="00BA30A4" w:rsidR="00BA30A4">
        <w:rPr>
          <w:rFonts w:ascii="Arial" w:hAnsi="Arial" w:cs="Arial"/>
          <w:sz w:val="14"/>
          <w:szCs w:val="14"/>
        </w:rPr>
        <w:t xml:space="preserve"> </w:t>
      </w:r>
      <w:r w:rsidR="008368EF">
        <w:rPr>
          <w:rFonts w:ascii="Arial" w:hAnsi="Arial" w:cs="Arial"/>
          <w:sz w:val="14"/>
          <w:szCs w:val="14"/>
        </w:rPr>
        <w:t xml:space="preserve">de cabinets</w:t>
      </w:r>
      <w:r w:rsidR="00BA30A4">
        <w:rPr>
          <w:rFonts w:ascii="Arial" w:hAnsi="Arial" w:cs="Arial"/>
          <w:sz w:val="14"/>
          <w:szCs w:val="14"/>
        </w:rPr>
        <w:t xml:space="preserve"> de conseil fiscal</w:t>
      </w:r>
      <w:r w:rsidRPr="00BA30A4" w:rsidR="00BA30A4">
        <w:rPr>
          <w:rFonts w:ascii="Arial" w:hAnsi="Arial" w:cs="Arial"/>
          <w:sz w:val="14"/>
          <w:szCs w:val="14"/>
        </w:rPr>
        <w:t xml:space="preserve">, </w:t>
      </w:r>
      <w:r w:rsidRPr="00BA30A4" w:rsidR="00BA30A4">
        <w:rPr>
          <w:rFonts w:ascii="Arial" w:hAnsi="Arial" w:cs="Arial"/>
          <w:sz w:val="14"/>
          <w:szCs w:val="14"/>
        </w:rPr>
        <w:t xml:space="preserve">de </w:t>
      </w:r>
      <w:r w:rsidR="008368EF">
        <w:rPr>
          <w:rFonts w:ascii="Arial" w:hAnsi="Arial" w:cs="Arial"/>
          <w:sz w:val="14"/>
          <w:szCs w:val="14"/>
        </w:rPr>
        <w:t xml:space="preserve">cabinets d'avocats </w:t>
      </w:r>
      <w:r w:rsidRPr="00BA30A4" w:rsidR="00BA30A4">
        <w:rPr>
          <w:rFonts w:ascii="Arial" w:hAnsi="Arial" w:cs="Arial"/>
          <w:sz w:val="14"/>
          <w:szCs w:val="14"/>
        </w:rPr>
        <w:t xml:space="preserve">et d'entités similaires.</w:t>
      </w:r>
    </w:p>
    <w:p w:rsidRPr="00742DD4" w:rsidR="001134AF" w:rsidP="00BF5746" w:rsidRDefault="001134AF" w14:paraId="790128F8" w14:textId="77777777">
      <w:pPr>
        <w:spacing w:after="0" w:line="240" w:lineRule="auto"/>
        <w:jc w:val="both"/>
        <w:rPr>
          <w:rFonts w:ascii="Arial" w:hAnsi="Arial" w:cs="Arial"/>
          <w:sz w:val="14"/>
          <w:szCs w:val="14"/>
        </w:rPr>
      </w:pPr>
    </w:p>
    <w:p w:rsidR="00D41185" w:rsidP="00BF5746" w:rsidRDefault="001134AF" w14:paraId="4E844F61" w14:textId="5E7FC5BF">
      <w:pPr>
        <w:spacing w:after="0" w:line="240" w:lineRule="auto"/>
        <w:jc w:val="both"/>
        <w:rPr>
          <w:rFonts w:ascii="Arial" w:hAnsi="Arial" w:cs="Arial"/>
          <w:sz w:val="14"/>
          <w:szCs w:val="14"/>
        </w:rPr>
      </w:pPr>
      <w:r w:rsidRPr="00E85A15">
        <w:rPr>
          <w:rFonts w:ascii="Arial" w:hAnsi="Arial" w:cs="Arial"/>
          <w:sz w:val="14"/>
          <w:szCs w:val="14"/>
        </w:rPr>
        <w:t xml:space="preserve">En outre, les données à caractère personnel peuvent </w:t>
      </w:r>
      <w:r w:rsidRPr="00E85A15">
        <w:rPr>
          <w:rFonts w:ascii="Arial" w:hAnsi="Arial" w:cs="Arial"/>
          <w:sz w:val="14"/>
          <w:szCs w:val="14"/>
        </w:rPr>
        <w:t xml:space="preserve">être divulguées </w:t>
      </w:r>
      <w:r w:rsidRPr="00E85A15">
        <w:rPr>
          <w:rFonts w:ascii="Arial" w:hAnsi="Arial" w:cs="Arial"/>
          <w:sz w:val="14"/>
          <w:szCs w:val="14"/>
        </w:rPr>
        <w:t xml:space="preserve">aux fins </w:t>
      </w:r>
      <w:r w:rsidRPr="00E85A15" w:rsidR="00D41185">
        <w:rPr>
          <w:rFonts w:ascii="Arial" w:hAnsi="Arial" w:cs="Arial"/>
          <w:sz w:val="14"/>
          <w:szCs w:val="14"/>
        </w:rPr>
        <w:t xml:space="preserve">et dans le cadre </w:t>
      </w:r>
      <w:r w:rsidRPr="00E85A15">
        <w:rPr>
          <w:rFonts w:ascii="Arial" w:hAnsi="Arial" w:cs="Arial"/>
          <w:sz w:val="14"/>
          <w:szCs w:val="14"/>
        </w:rPr>
        <w:t xml:space="preserve">du </w:t>
      </w:r>
      <w:r w:rsidRPr="00E85A15">
        <w:rPr>
          <w:rFonts w:ascii="Arial" w:hAnsi="Arial" w:cs="Arial"/>
          <w:sz w:val="14"/>
          <w:szCs w:val="14"/>
        </w:rPr>
        <w:t xml:space="preserve">traitement des données </w:t>
      </w:r>
      <w:r w:rsidRPr="00E85A15" w:rsidR="00D41185">
        <w:rPr>
          <w:rFonts w:ascii="Arial" w:hAnsi="Arial" w:cs="Arial"/>
          <w:sz w:val="14"/>
          <w:szCs w:val="14"/>
        </w:rPr>
        <w:t xml:space="preserve">(art. 28 </w:t>
      </w:r>
      <w:r w:rsidRPr="00E85A15" w:rsidR="00F90DAD">
        <w:rPr>
          <w:rFonts w:ascii="Arial" w:hAnsi="Arial" w:cs="Arial"/>
          <w:sz w:val="14"/>
          <w:szCs w:val="14"/>
        </w:rPr>
        <w:t xml:space="preserve">du RGPD</w:t>
      </w:r>
      <w:r w:rsidRPr="00E85A15" w:rsidR="00D41185">
        <w:rPr>
          <w:rFonts w:ascii="Arial" w:hAnsi="Arial" w:cs="Arial"/>
          <w:sz w:val="14"/>
          <w:szCs w:val="14"/>
        </w:rPr>
        <w:t xml:space="preserve">)</w:t>
      </w:r>
      <w:r w:rsidRPr="00E85A15" w:rsidR="00D41185">
        <w:rPr>
          <w:rFonts w:ascii="Arial" w:hAnsi="Arial" w:cs="Arial"/>
          <w:sz w:val="14"/>
          <w:szCs w:val="14"/>
        </w:rPr>
        <w:t xml:space="preserve">. Cela s'applique en particulier aux sous-traitants auxquels nous faisons appel dans les domaines des services informatiques et de la logistique, qui traitent vos données pour notre compte conformément à nos instructions.</w:t>
      </w:r>
    </w:p>
    <w:p w:rsidR="00D41185" w:rsidP="00BF5746" w:rsidRDefault="00D41185" w14:paraId="492097FD" w14:textId="77777777">
      <w:pPr>
        <w:spacing w:after="0" w:line="240" w:lineRule="auto"/>
        <w:jc w:val="both"/>
        <w:rPr>
          <w:rFonts w:ascii="Arial" w:hAnsi="Arial" w:cs="Arial"/>
          <w:sz w:val="14"/>
          <w:szCs w:val="14"/>
        </w:rPr>
      </w:pPr>
    </w:p>
    <w:p w:rsidRPr="00742DD4" w:rsidR="001134AF" w:rsidP="00BF5746" w:rsidRDefault="001134AF" w14:paraId="3C8DB3A5" w14:textId="44E610D5">
      <w:pPr>
        <w:spacing w:after="0" w:line="240" w:lineRule="auto"/>
        <w:jc w:val="both"/>
        <w:rPr>
          <w:rFonts w:ascii="Arial" w:hAnsi="Arial" w:cs="Arial"/>
          <w:sz w:val="14"/>
          <w:szCs w:val="14"/>
        </w:rPr>
      </w:pPr>
      <w:r w:rsidRPr="00742DD4">
        <w:rPr>
          <w:rFonts w:ascii="Arial" w:hAnsi="Arial" w:cs="Arial"/>
          <w:sz w:val="14"/>
          <w:szCs w:val="14"/>
        </w:rPr>
        <w:t xml:space="preserve">En outre, les entités suivantes peuvent recevoir vos données :</w:t>
      </w:r>
    </w:p>
    <w:p w:rsidRPr="00742DD4" w:rsidR="001134AF" w:rsidP="00BF5746" w:rsidRDefault="001134AF" w14:paraId="23319D08" w14:textId="77777777">
      <w:pPr>
        <w:spacing w:after="0" w:line="240" w:lineRule="auto"/>
        <w:jc w:val="both"/>
        <w:rPr>
          <w:rFonts w:ascii="Arial" w:hAnsi="Arial" w:cs="Arial"/>
          <w:sz w:val="14"/>
          <w:szCs w:val="14"/>
        </w:rPr>
      </w:pPr>
    </w:p>
    <w:p w:rsidRPr="00742DD4" w:rsidR="001134AF" w:rsidP="00BF5746" w:rsidRDefault="001134AF" w14:paraId="6685249F" w14:textId="557CFBFA">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les autorités et institutions publiques (par exemple</w:t>
      </w:r>
      <w:r w:rsidR="00DB779A">
        <w:rPr>
          <w:rFonts w:ascii="Arial" w:hAnsi="Arial" w:cs="Arial"/>
          <w:sz w:val="14"/>
          <w:szCs w:val="14"/>
        </w:rPr>
        <w:t xml:space="preserve">, </w:t>
      </w:r>
      <w:r w:rsidRPr="00742DD4">
        <w:rPr>
          <w:rFonts w:ascii="Arial" w:hAnsi="Arial" w:cs="Arial"/>
          <w:sz w:val="14"/>
          <w:szCs w:val="14"/>
        </w:rPr>
        <w:t xml:space="preserve">les autorités fiscales</w:t>
      </w:r>
      <w:r w:rsidR="00DB779A">
        <w:rPr>
          <w:rFonts w:ascii="Arial" w:hAnsi="Arial" w:cs="Arial"/>
          <w:sz w:val="14"/>
          <w:szCs w:val="14"/>
        </w:rPr>
        <w:t xml:space="preserve">, </w:t>
      </w:r>
      <w:r w:rsidRPr="00E85A15" w:rsidR="00DB779A">
        <w:rPr>
          <w:rFonts w:ascii="Arial" w:hAnsi="Arial" w:cs="Arial"/>
          <w:sz w:val="14"/>
          <w:szCs w:val="14"/>
        </w:rPr>
        <w:t xml:space="preserve">l'administration douanière</w:t>
      </w:r>
      <w:r w:rsidRPr="00E85A15">
        <w:rPr>
          <w:rFonts w:ascii="Arial" w:hAnsi="Arial" w:cs="Arial"/>
          <w:sz w:val="14"/>
          <w:szCs w:val="14"/>
        </w:rPr>
        <w:t xml:space="preserve">) lorsqu'il existe une </w:t>
      </w:r>
      <w:r w:rsidRPr="00742DD4">
        <w:rPr>
          <w:rFonts w:ascii="Arial" w:hAnsi="Arial" w:cs="Arial"/>
          <w:sz w:val="14"/>
          <w:szCs w:val="14"/>
        </w:rPr>
        <w:t xml:space="preserve">obligation </w:t>
      </w:r>
      <w:r w:rsidRPr="00E85A15">
        <w:rPr>
          <w:rFonts w:ascii="Arial" w:hAnsi="Arial" w:cs="Arial"/>
          <w:sz w:val="14"/>
          <w:szCs w:val="14"/>
        </w:rPr>
        <w:t xml:space="preserve">légale ou </w:t>
      </w:r>
      <w:r w:rsidRPr="00742DD4">
        <w:rPr>
          <w:rFonts w:ascii="Arial" w:hAnsi="Arial" w:cs="Arial"/>
          <w:sz w:val="14"/>
          <w:szCs w:val="14"/>
        </w:rPr>
        <w:t xml:space="preserve">réglementaire, ainsi que </w:t>
      </w:r>
    </w:p>
    <w:p w:rsidRPr="00742DD4" w:rsidR="001134AF" w:rsidP="00BF5746" w:rsidRDefault="001134AF" w14:paraId="1CDAE798" w14:textId="1C8934C8">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d'autres entités pour lesquelles vous nous avez donné votre consentement au transfert de données</w:t>
      </w:r>
      <w:r w:rsidR="00F90DAD">
        <w:rPr>
          <w:rFonts w:ascii="Arial" w:hAnsi="Arial" w:cs="Arial"/>
          <w:sz w:val="14"/>
          <w:szCs w:val="14"/>
        </w:rPr>
        <w:t xml:space="preserve">.</w:t>
      </w:r>
    </w:p>
    <w:p w:rsidRPr="00742DD4" w:rsidR="001134AF" w:rsidP="00BF5746" w:rsidRDefault="001134AF" w14:paraId="14F3610D" w14:textId="77777777">
      <w:pPr>
        <w:spacing w:after="0" w:line="240" w:lineRule="auto"/>
        <w:jc w:val="both"/>
        <w:rPr>
          <w:rFonts w:ascii="Arial" w:hAnsi="Arial" w:cs="Arial"/>
          <w:sz w:val="14"/>
          <w:szCs w:val="14"/>
        </w:rPr>
      </w:pPr>
    </w:p>
    <w:p w:rsidRPr="00FE7A94" w:rsidR="001134AF" w:rsidP="00BF5746" w:rsidRDefault="001134AF" w14:paraId="57DEF75A" w14:textId="6AADE298">
      <w:pPr>
        <w:spacing w:after="0" w:line="240" w:lineRule="auto"/>
        <w:jc w:val="both"/>
        <w:rPr>
          <w:rFonts w:ascii="Arial" w:hAnsi="Arial" w:cs="Arial"/>
          <w:sz w:val="14"/>
          <w:szCs w:val="14"/>
        </w:rPr>
      </w:pPr>
      <w:r w:rsidRPr="00FE7A94">
        <w:rPr>
          <w:rFonts w:ascii="Arial" w:hAnsi="Arial" w:cs="Arial"/>
          <w:sz w:val="14"/>
          <w:szCs w:val="14"/>
        </w:rPr>
        <w:t xml:space="preserve">Afin d'évaluer le risque lié à la conclusion d'un contrat, nous pouvons transmettre vos données à caractère personnel à une agence d'évaluation du crédit ou demander des informations vous concernant à une telle agence. Ce transfert est </w:t>
      </w:r>
      <w:r w:rsidRPr="00FE7A94">
        <w:rPr>
          <w:rFonts w:ascii="Arial" w:hAnsi="Arial" w:cs="Arial"/>
          <w:sz w:val="14"/>
          <w:szCs w:val="14"/>
        </w:rPr>
        <w:t xml:space="preserve">autorisé </w:t>
      </w:r>
      <w:r w:rsidRPr="00FE7A94">
        <w:rPr>
          <w:rFonts w:ascii="Arial" w:hAnsi="Arial" w:cs="Arial"/>
          <w:sz w:val="14"/>
          <w:szCs w:val="14"/>
        </w:rPr>
        <w:t xml:space="preserve">en vertu </w:t>
      </w:r>
      <w:r w:rsidRPr="00FE7A94">
        <w:rPr>
          <w:rFonts w:ascii="Arial" w:hAnsi="Arial" w:cs="Arial"/>
          <w:sz w:val="14"/>
          <w:szCs w:val="14"/>
        </w:rPr>
        <w:t xml:space="preserve">de</w:t>
      </w:r>
      <w:r w:rsidRPr="00FE7A94">
        <w:rPr>
          <w:rFonts w:ascii="Arial" w:hAnsi="Arial" w:cs="Arial"/>
          <w:sz w:val="14"/>
          <w:szCs w:val="14"/>
        </w:rPr>
        <w:t xml:space="preserve"> l'article 6</w:t>
      </w:r>
      <w:r w:rsidRPr="00FE7A94" w:rsidR="004835F1">
        <w:rPr>
          <w:rFonts w:ascii="Arial" w:hAnsi="Arial" w:cs="Arial"/>
          <w:sz w:val="14"/>
          <w:szCs w:val="14"/>
        </w:rPr>
        <w:t xml:space="preserve">, paragraphe</w:t>
      </w:r>
      <w:r w:rsidRPr="00FE7A94">
        <w:rPr>
          <w:rFonts w:ascii="Arial" w:hAnsi="Arial" w:cs="Arial"/>
          <w:sz w:val="14"/>
          <w:szCs w:val="14"/>
        </w:rPr>
        <w:t xml:space="preserve"> 1</w:t>
      </w:r>
      <w:r w:rsidRPr="00FE7A94" w:rsidR="004835F1">
        <w:rPr>
          <w:rFonts w:ascii="Arial" w:hAnsi="Arial" w:cs="Arial"/>
          <w:sz w:val="14"/>
          <w:szCs w:val="14"/>
        </w:rPr>
        <w:t xml:space="preserve">, </w:t>
      </w:r>
      <w:r w:rsidRPr="00FE7A94">
        <w:rPr>
          <w:rFonts w:ascii="Arial" w:hAnsi="Arial" w:cs="Arial"/>
          <w:sz w:val="14"/>
          <w:szCs w:val="14"/>
        </w:rPr>
        <w:t xml:space="preserve">point f), du RGPD, car nous poursuivons des intérêts légitimes visant à atténuer le risque économique. Les agences d'évaluation du crédit évaluent les informations collectées par nous-mêmes et par d'autres et nous fournissent une évaluation du risque de défaut au cas par cas.</w:t>
      </w:r>
    </w:p>
    <w:p w:rsidRPr="00FE7A94" w:rsidR="001134AF" w:rsidP="00BF5746" w:rsidRDefault="001134AF" w14:paraId="1FC42A6A" w14:textId="77777777">
      <w:pPr>
        <w:spacing w:after="0" w:line="240" w:lineRule="auto"/>
        <w:jc w:val="both"/>
        <w:rPr>
          <w:rFonts w:ascii="Arial" w:hAnsi="Arial" w:cs="Arial"/>
          <w:sz w:val="14"/>
          <w:szCs w:val="14"/>
        </w:rPr>
      </w:pPr>
    </w:p>
    <w:p w:rsidRPr="00FE7A94" w:rsidR="001134AF" w:rsidP="00BF5746" w:rsidRDefault="001134AF" w14:paraId="439BDB81" w14:textId="77777777">
      <w:pPr>
        <w:spacing w:after="0" w:line="240" w:lineRule="auto"/>
        <w:jc w:val="both"/>
        <w:rPr>
          <w:rFonts w:ascii="Arial" w:hAnsi="Arial" w:cs="Arial"/>
          <w:sz w:val="14"/>
          <w:szCs w:val="14"/>
        </w:rPr>
      </w:pPr>
      <w:r w:rsidRPr="00FE7A94">
        <w:rPr>
          <w:rFonts w:ascii="Arial" w:hAnsi="Arial" w:cs="Arial"/>
          <w:sz w:val="14"/>
          <w:szCs w:val="14"/>
        </w:rPr>
        <w:t xml:space="preserve">Les partenaires potentiels dans le cadre de cet échange de données sont :</w:t>
      </w:r>
    </w:p>
    <w:p w:rsidRPr="00FE7A94" w:rsidR="001134AF" w:rsidP="00BF5746" w:rsidRDefault="001134AF" w14:paraId="4D40CA24" w14:textId="77777777">
      <w:pPr>
        <w:spacing w:after="0" w:line="240" w:lineRule="auto"/>
        <w:jc w:val="both"/>
        <w:rPr>
          <w:rFonts w:ascii="Arial" w:hAnsi="Arial" w:cs="Arial"/>
          <w:sz w:val="14"/>
          <w:szCs w:val="14"/>
        </w:rPr>
      </w:pPr>
    </w:p>
    <w:p w:rsidRPr="00FE7A94" w:rsidR="001134AF" w:rsidP="00BF5746" w:rsidRDefault="001134AF" w14:paraId="49979E98"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SCHUFA Holding AG</w:t>
      </w:r>
    </w:p>
    <w:p w:rsidRPr="00FE7A94" w:rsidR="001134AF" w:rsidP="00BF5746" w:rsidRDefault="001134AF" w14:paraId="58AC0D0D" w14:textId="77777777">
      <w:pPr>
        <w:spacing w:after="0" w:line="240" w:lineRule="auto"/>
        <w:jc w:val="both"/>
        <w:rPr>
          <w:rFonts w:ascii="Arial" w:hAnsi="Arial" w:cs="Arial"/>
          <w:sz w:val="14"/>
          <w:szCs w:val="14"/>
        </w:rPr>
      </w:pPr>
      <w:r w:rsidRPr="00FE7A94">
        <w:rPr>
          <w:rFonts w:ascii="Arial" w:hAnsi="Arial" w:cs="Arial"/>
          <w:sz w:val="14"/>
          <w:szCs w:val="14"/>
        </w:rPr>
        <w:t xml:space="preserve">Boîte postale 10 34 41</w:t>
      </w:r>
    </w:p>
    <w:p w:rsidRPr="00FE7A94" w:rsidR="001134AF" w:rsidP="00BF5746" w:rsidRDefault="001134AF" w14:paraId="5B7D91C6" w14:textId="77777777">
      <w:pPr>
        <w:spacing w:after="0" w:line="240" w:lineRule="auto"/>
        <w:jc w:val="both"/>
        <w:rPr>
          <w:rFonts w:ascii="Arial" w:hAnsi="Arial" w:cs="Arial"/>
          <w:sz w:val="14"/>
          <w:szCs w:val="14"/>
        </w:rPr>
      </w:pPr>
      <w:r w:rsidRPr="00FE7A94">
        <w:rPr>
          <w:rFonts w:ascii="Arial" w:hAnsi="Arial" w:cs="Arial"/>
          <w:sz w:val="14"/>
          <w:szCs w:val="14"/>
        </w:rPr>
        <w:t xml:space="preserve">50474 Cologne</w:t>
      </w:r>
    </w:p>
    <w:p w:rsidRPr="00FE7A94" w:rsidR="001134AF" w:rsidP="00BF5746" w:rsidRDefault="001134AF" w14:paraId="7B4E41E7" w14:textId="77777777">
      <w:pPr>
        <w:spacing w:after="0" w:line="240" w:lineRule="auto"/>
        <w:jc w:val="both"/>
        <w:rPr>
          <w:rFonts w:ascii="Arial" w:hAnsi="Arial" w:cs="Arial"/>
          <w:sz w:val="14"/>
          <w:szCs w:val="14"/>
        </w:rPr>
      </w:pPr>
    </w:p>
    <w:p w:rsidRPr="00FE7A94" w:rsidR="001134AF" w:rsidP="00BF5746" w:rsidRDefault="001134AF" w14:paraId="0443271E" w14:textId="29E8C8CE">
      <w:pPr>
        <w:spacing w:after="0" w:line="240" w:lineRule="auto"/>
        <w:jc w:val="both"/>
        <w:rPr>
          <w:rFonts w:ascii="Arial" w:hAnsi="Arial" w:cs="Arial"/>
          <w:sz w:val="14"/>
          <w:szCs w:val="14"/>
        </w:rPr>
      </w:pPr>
      <w:r w:rsidRPr="00FE7A94">
        <w:rPr>
          <w:rFonts w:ascii="Arial" w:hAnsi="Arial" w:cs="Arial"/>
          <w:sz w:val="14"/>
          <w:szCs w:val="14"/>
        </w:rPr>
        <w:t xml:space="preserve">Politique de confidentialité :</w:t>
      </w:r>
      <w:hyperlink w:history="1" r:id="rId13">
        <w:r w:rsidRPr="00FE7A94" w:rsidR="00F90DAD">
          <w:rPr>
            <w:rStyle w:val="Hyperlink"/>
            <w:rFonts w:ascii="Arial" w:hAnsi="Arial" w:cs="Arial"/>
            <w:sz w:val="14"/>
            <w:szCs w:val="14"/>
          </w:rPr>
          <w:t xml:space="preserve"> https://www.schufa.de/de/datenschutz/</w:t>
        </w:r>
      </w:hyperlink>
    </w:p>
    <w:p w:rsidRPr="00FE7A94" w:rsidR="001134AF" w:rsidP="00BF5746" w:rsidRDefault="001134AF" w14:paraId="1F406877" w14:textId="77777777">
      <w:pPr>
        <w:spacing w:after="0" w:line="240" w:lineRule="auto"/>
        <w:jc w:val="both"/>
        <w:rPr>
          <w:rFonts w:ascii="Arial" w:hAnsi="Arial" w:cs="Arial"/>
          <w:sz w:val="14"/>
          <w:szCs w:val="14"/>
        </w:rPr>
      </w:pPr>
    </w:p>
    <w:p w:rsidRPr="00FE7A94" w:rsidR="001134AF" w:rsidP="00BF5746" w:rsidRDefault="001134AF" w14:paraId="04F46A69"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Infoscore Forderungsmanagement GmbH</w:t>
      </w:r>
    </w:p>
    <w:p w:rsidRPr="00FE7A94" w:rsidR="001134AF" w:rsidP="00BF5746" w:rsidRDefault="001134AF" w14:paraId="2FA2F511" w14:textId="77777777">
      <w:pPr>
        <w:spacing w:after="0" w:line="240" w:lineRule="auto"/>
        <w:jc w:val="both"/>
        <w:rPr>
          <w:rFonts w:ascii="Arial" w:hAnsi="Arial" w:cs="Arial"/>
          <w:sz w:val="14"/>
          <w:szCs w:val="14"/>
        </w:rPr>
      </w:pPr>
      <w:r w:rsidRPr="00FE7A94">
        <w:rPr>
          <w:rFonts w:ascii="Arial" w:hAnsi="Arial" w:cs="Arial"/>
          <w:sz w:val="14"/>
          <w:szCs w:val="14"/>
        </w:rPr>
        <w:t xml:space="preserve">Rue Gütersloher 123</w:t>
      </w:r>
    </w:p>
    <w:p w:rsidRPr="00FE7A94" w:rsidR="001134AF" w:rsidP="00BF5746" w:rsidRDefault="001134AF" w14:paraId="19A06C7D" w14:textId="77777777">
      <w:pPr>
        <w:spacing w:after="0" w:line="240" w:lineRule="auto"/>
        <w:jc w:val="both"/>
        <w:rPr>
          <w:rFonts w:ascii="Arial" w:hAnsi="Arial" w:cs="Arial"/>
          <w:sz w:val="14"/>
          <w:szCs w:val="14"/>
        </w:rPr>
      </w:pPr>
      <w:r w:rsidRPr="00FE7A94">
        <w:rPr>
          <w:rFonts w:ascii="Arial" w:hAnsi="Arial" w:cs="Arial"/>
          <w:sz w:val="14"/>
          <w:szCs w:val="14"/>
        </w:rPr>
        <w:t xml:space="preserve">33415 Verl</w:t>
      </w:r>
    </w:p>
    <w:p w:rsidRPr="00FE7A94" w:rsidR="001134AF" w:rsidP="00BF5746" w:rsidRDefault="001134AF" w14:paraId="3A6EACAF" w14:textId="46AAAC4D">
      <w:pPr>
        <w:spacing w:after="0" w:line="240" w:lineRule="auto"/>
        <w:jc w:val="both"/>
        <w:rPr>
          <w:rFonts w:ascii="Arial" w:hAnsi="Arial" w:cs="Arial"/>
          <w:sz w:val="14"/>
          <w:szCs w:val="14"/>
        </w:rPr>
      </w:pPr>
    </w:p>
    <w:p w:rsidRPr="00FE7A94" w:rsidR="001134AF" w:rsidP="00BF5746" w:rsidRDefault="001134AF" w14:paraId="1429E7AF"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Bisnode Deutschland GmbH (Dunn and Bradstreet)</w:t>
      </w:r>
    </w:p>
    <w:p w:rsidRPr="00FE7A94" w:rsidR="001134AF" w:rsidP="00BF5746" w:rsidRDefault="001134AF" w14:paraId="26A9E52A"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Robert-Bosch-Straße 11</w:t>
      </w:r>
    </w:p>
    <w:p w:rsidRPr="00FE7A94" w:rsidR="001134AF" w:rsidP="00BF5746" w:rsidRDefault="001134AF" w14:paraId="5EC945C3" w14:textId="3CC3844A">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64293 Darmstadt</w:t>
      </w:r>
    </w:p>
    <w:p w:rsidRPr="00FE7A94" w:rsidR="001134AF" w:rsidP="00BF5746" w:rsidRDefault="001134AF" w14:paraId="33B6CE8B"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6A862AF2" w14:textId="48C5CC81">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Politique de confidentialité :</w:t>
      </w:r>
      <w:hyperlink w:history="1" r:id="rId14">
        <w:r w:rsidRPr="00FE7A94">
          <w:rPr>
            <w:rStyle w:val="Hyperlink"/>
            <w:rFonts w:ascii="Arial" w:hAnsi="Arial" w:cs="Arial"/>
            <w:sz w:val="14"/>
            <w:szCs w:val="14"/>
          </w:rPr>
          <w:t xml:space="preserve"> https://www.bisnode.de/daten-und-sicherheit/</w:t>
        </w:r>
      </w:hyperlink>
    </w:p>
    <w:p w:rsidRPr="00FE7A94" w:rsidR="001134AF" w:rsidP="00BF5746" w:rsidRDefault="001134AF" w14:paraId="38E7477E"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382A6F57"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Creditreform Münster</w:t>
      </w:r>
    </w:p>
    <w:p w:rsidRPr="00FE7A94" w:rsidR="001134AF" w:rsidP="00BF5746" w:rsidRDefault="001134AF" w14:paraId="4EFE25E2"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r>
      <w:r w:rsidRPr="00FE7A94">
        <w:rPr>
          <w:rFonts w:ascii="Arial" w:hAnsi="Arial" w:cs="Arial"/>
          <w:sz w:val="14"/>
          <w:szCs w:val="14"/>
        </w:rPr>
        <w:t xml:space="preserve">46 Scharnhorststraße</w:t>
      </w:r>
    </w:p>
    <w:p w:rsidRPr="00FE7A94" w:rsidR="001134AF" w:rsidP="00BF5746" w:rsidRDefault="001134AF" w14:paraId="070041AC"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48151 Münster</w:t>
      </w:r>
    </w:p>
    <w:p w:rsidRPr="00FE7A94" w:rsidR="001134AF" w:rsidP="00F90DAD" w:rsidRDefault="001134AF" w14:paraId="1CA0EC2D" w14:textId="1D8472D2">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Politique de confidentialité :</w:t>
      </w:r>
      <w:hyperlink w:history="1" r:id="rId15">
        <w:r w:rsidRPr="00FE7A94" w:rsidR="00F90DAD">
          <w:rPr>
            <w:rStyle w:val="Hyperlink"/>
            <w:rFonts w:ascii="Arial" w:hAnsi="Arial" w:cs="Arial"/>
            <w:sz w:val="14"/>
            <w:szCs w:val="14"/>
          </w:rPr>
          <w:t xml:space="preserve"> https://www.creditreform.de/muenster/datenschutz</w:t>
        </w:r>
      </w:hyperlink>
    </w:p>
    <w:p w:rsidRPr="00FE7A94" w:rsidR="001134AF" w:rsidP="00BF5746" w:rsidRDefault="001134AF" w14:paraId="2FD93D7B" w14:textId="10E91A22">
      <w:pPr>
        <w:spacing w:after="0" w:line="240" w:lineRule="auto"/>
        <w:jc w:val="both"/>
        <w:rPr>
          <w:rFonts w:ascii="Arial" w:hAnsi="Arial" w:cs="Arial"/>
          <w:sz w:val="14"/>
          <w:szCs w:val="14"/>
        </w:rPr>
      </w:pPr>
    </w:p>
    <w:p w:rsidRPr="00FE7A94" w:rsidR="00095A9E" w:rsidP="00095A9E" w:rsidRDefault="00095A9E" w14:paraId="675047AD" w14:textId="77777777">
      <w:pPr>
        <w:spacing w:after="0" w:line="240" w:lineRule="auto"/>
        <w:jc w:val="both"/>
        <w:rPr>
          <w:rFonts w:ascii="Arial" w:hAnsi="Arial" w:cs="Arial"/>
          <w:sz w:val="14"/>
          <w:szCs w:val="14"/>
        </w:rPr>
      </w:pPr>
      <w:r w:rsidRPr="00FE7A94">
        <w:rPr>
          <w:rFonts w:ascii="Arial" w:hAnsi="Arial" w:cs="Arial"/>
          <w:b/>
          <w:bCs/>
          <w:sz w:val="14"/>
          <w:szCs w:val="14"/>
        </w:rPr>
        <w:t xml:space="preserve">Dun &amp; Bradstreet Deutschland GmbH</w:t>
      </w:r>
    </w:p>
    <w:p w:rsidRPr="00FE7A94" w:rsidR="00095A9E" w:rsidP="00095A9E" w:rsidRDefault="00095A9E" w14:paraId="0DDAA3F9" w14:textId="77777777">
      <w:pPr>
        <w:spacing w:after="0" w:line="240" w:lineRule="auto"/>
        <w:jc w:val="both"/>
        <w:rPr>
          <w:rFonts w:ascii="Arial" w:hAnsi="Arial" w:cs="Arial"/>
          <w:sz w:val="14"/>
          <w:szCs w:val="14"/>
        </w:rPr>
      </w:pPr>
      <w:r w:rsidRPr="00FE7A94">
        <w:rPr>
          <w:rFonts w:ascii="Arial" w:hAnsi="Arial" w:cs="Arial"/>
          <w:sz w:val="14"/>
          <w:szCs w:val="14"/>
        </w:rPr>
        <w:t xml:space="preserve">Brüsseler Straße 1-3, 60327 Francfort-sur-le-Main</w:t>
      </w:r>
    </w:p>
    <w:p w:rsidRPr="00FE7A94" w:rsidR="00095A9E" w:rsidP="00BF5746" w:rsidRDefault="00095A9E" w14:paraId="41F98B42" w14:textId="77777777">
      <w:pPr>
        <w:spacing w:after="0" w:line="240" w:lineRule="auto"/>
        <w:jc w:val="both"/>
        <w:rPr>
          <w:rFonts w:ascii="Arial" w:hAnsi="Arial" w:cs="Arial"/>
          <w:sz w:val="14"/>
          <w:szCs w:val="14"/>
        </w:rPr>
      </w:pPr>
    </w:p>
    <w:p w:rsidR="00095A9E" w:rsidP="00BF5746" w:rsidRDefault="00095A9E" w14:paraId="24667505" w14:textId="247C3868">
      <w:pPr>
        <w:spacing w:after="0" w:line="240" w:lineRule="auto"/>
        <w:jc w:val="both"/>
        <w:rPr>
          <w:rFonts w:ascii="Arial" w:hAnsi="Arial" w:cs="Arial"/>
          <w:sz w:val="14"/>
          <w:szCs w:val="14"/>
        </w:rPr>
      </w:pPr>
      <w:r w:rsidRPr="00FE7A94">
        <w:rPr>
          <w:rFonts w:ascii="Arial" w:hAnsi="Arial" w:cs="Arial"/>
          <w:sz w:val="14"/>
          <w:szCs w:val="14"/>
        </w:rPr>
        <w:t xml:space="preserve">Politique de confidentialité : https://www.dnb.com/de-de/warum-dnb/datenschutz.html</w:t>
      </w:r>
    </w:p>
    <w:p w:rsidRPr="00742DD4" w:rsidR="00095A9E" w:rsidP="00BF5746" w:rsidRDefault="00095A9E" w14:paraId="561A3E39" w14:textId="77777777">
      <w:pPr>
        <w:spacing w:after="0" w:line="240" w:lineRule="auto"/>
        <w:jc w:val="both"/>
        <w:rPr>
          <w:rFonts w:ascii="Arial" w:hAnsi="Arial" w:cs="Arial"/>
          <w:sz w:val="14"/>
          <w:szCs w:val="14"/>
        </w:rPr>
      </w:pPr>
    </w:p>
    <w:p w:rsidRPr="00D16909" w:rsidR="001134AF" w:rsidP="00D16909" w:rsidRDefault="001134AF" w14:paraId="3C186EE7" w14:textId="0018A6FC">
      <w:pPr>
        <w:pStyle w:val="berschrift1"/>
        <w:numPr>
          <w:ilvl w:val="0"/>
          <w:numId w:val="16"/>
        </w:numPr>
        <w:ind w:start="425" w:hanging="425"/>
        <w:rPr>
          <w:sz w:val="14"/>
          <w:szCs w:val="14"/>
        </w:rPr>
      </w:pPr>
      <w:r w:rsidRPr="00D16909">
        <w:rPr>
          <w:sz w:val="14"/>
          <w:szCs w:val="14"/>
        </w:rPr>
        <w:t xml:space="preserve">COMBIEN DE TEMPS LES DONNÉES SONT-ELLES CONSERVÉES ?</w:t>
      </w:r>
    </w:p>
    <w:p w:rsidR="00F90DAD" w:rsidP="00BF5746" w:rsidRDefault="00F90DAD" w14:paraId="04A02AA5" w14:textId="77777777">
      <w:pPr>
        <w:spacing w:after="0" w:line="240" w:lineRule="auto"/>
        <w:jc w:val="both"/>
        <w:rPr>
          <w:rFonts w:ascii="Arial" w:hAnsi="Arial" w:cs="Arial"/>
          <w:sz w:val="14"/>
          <w:szCs w:val="14"/>
        </w:rPr>
      </w:pPr>
    </w:p>
    <w:p w:rsidR="006D57D7" w:rsidP="00BF5746" w:rsidRDefault="001134AF" w14:paraId="72FC28BB" w14:textId="60785D4D">
      <w:pPr>
        <w:spacing w:after="0" w:line="240" w:lineRule="auto"/>
        <w:jc w:val="both"/>
        <w:rPr>
          <w:rFonts w:ascii="Arial" w:hAnsi="Arial" w:cs="Arial"/>
          <w:sz w:val="14"/>
          <w:szCs w:val="14"/>
        </w:rPr>
      </w:pPr>
      <w:r w:rsidRPr="00742DD4">
        <w:rPr>
          <w:rFonts w:ascii="Arial" w:hAnsi="Arial" w:cs="Arial"/>
          <w:sz w:val="14"/>
          <w:szCs w:val="14"/>
        </w:rPr>
        <w:t xml:space="preserve">Dans la mesure où cela est nécessaire, nous traitons vos données à caractère personnel pendant toute la durée de notre relation commerciale, ce qui inclut également la conclusion et l'exécution d'un contrat. En outre, nous sommes soumis à diverses obligations de conservation et de documentation découlant, entre autres, du Code de commerce allemand (HGB) et du Code fiscal allemand (AO). </w:t>
      </w:r>
      <w:r w:rsidRPr="00742DD4">
        <w:rPr>
          <w:rFonts w:ascii="Arial" w:hAnsi="Arial" w:cs="Arial"/>
          <w:sz w:val="14"/>
          <w:szCs w:val="14"/>
        </w:rPr>
        <w:t xml:space="preserve">Les délais de conservation et de documentation qui y sont prévus vont de deux à dix ans.</w:t>
      </w:r>
    </w:p>
    <w:p w:rsidR="006D57D7" w:rsidP="00BF5746" w:rsidRDefault="001134AF" w14:paraId="52DC8AEA" w14:textId="71CA250C">
      <w:pPr>
        <w:spacing w:after="0" w:line="240" w:lineRule="auto"/>
        <w:jc w:val="both"/>
        <w:rPr>
          <w:rFonts w:ascii="Arial" w:hAnsi="Arial" w:cs="Arial"/>
          <w:sz w:val="14"/>
          <w:szCs w:val="14"/>
        </w:rPr>
      </w:pPr>
      <w:r w:rsidRPr="00742DD4">
        <w:rPr>
          <w:rFonts w:ascii="Arial" w:hAnsi="Arial" w:cs="Arial"/>
          <w:sz w:val="14"/>
          <w:szCs w:val="14"/>
        </w:rPr>
        <w:t xml:space="preserve"> </w:t>
      </w:r>
    </w:p>
    <w:p w:rsidRPr="00742DD4" w:rsidR="001134AF" w:rsidP="00BF5746" w:rsidRDefault="001134AF" w14:paraId="015B2C20" w14:textId="771C52E9">
      <w:pPr>
        <w:spacing w:after="0" w:line="240" w:lineRule="auto"/>
        <w:jc w:val="both"/>
        <w:rPr>
          <w:rFonts w:ascii="Arial" w:hAnsi="Arial" w:cs="Arial"/>
          <w:sz w:val="14"/>
          <w:szCs w:val="14"/>
        </w:rPr>
      </w:pPr>
      <w:r w:rsidRPr="00742DD4">
        <w:rPr>
          <w:rFonts w:ascii="Arial" w:hAnsi="Arial" w:cs="Arial"/>
          <w:sz w:val="14"/>
          <w:szCs w:val="14"/>
        </w:rPr>
        <w:t xml:space="preserve">Enfin, la durée de conservation est également déterminée par les délais de prescription légaux qui</w:t>
      </w:r>
      <w:r w:rsidR="00634078">
        <w:rPr>
          <w:rFonts w:ascii="Arial" w:hAnsi="Arial" w:cs="Arial"/>
          <w:sz w:val="14"/>
          <w:szCs w:val="14"/>
        </w:rPr>
        <w:t xml:space="preserve">, par exemple, </w:t>
      </w:r>
      <w:r w:rsidRPr="00742DD4">
        <w:rPr>
          <w:rFonts w:ascii="Arial" w:hAnsi="Arial" w:cs="Arial"/>
          <w:sz w:val="14"/>
          <w:szCs w:val="14"/>
        </w:rPr>
        <w:t xml:space="preserve">conformément aux articles 195 et suivants du Code civil allemand (BGB), sont généralement de trois ans, mais peuvent dans certains cas s'étendre jusqu'à trente ans.</w:t>
      </w:r>
    </w:p>
    <w:p w:rsidRPr="00742DD4" w:rsidR="001134AF" w:rsidP="00BF5746" w:rsidRDefault="001134AF" w14:paraId="4247B13D" w14:textId="77777777">
      <w:pPr>
        <w:spacing w:after="0" w:line="240" w:lineRule="auto"/>
        <w:jc w:val="both"/>
        <w:rPr>
          <w:rFonts w:ascii="Arial" w:hAnsi="Arial" w:cs="Arial"/>
          <w:sz w:val="14"/>
          <w:szCs w:val="14"/>
        </w:rPr>
      </w:pPr>
    </w:p>
    <w:p w:rsidRPr="00D16909" w:rsidR="001134AF" w:rsidP="00D16909" w:rsidRDefault="001134AF" w14:paraId="34437CE1" w14:textId="6581ABC0">
      <w:pPr>
        <w:pStyle w:val="berschrift1"/>
        <w:numPr>
          <w:ilvl w:val="0"/>
          <w:numId w:val="16"/>
        </w:numPr>
        <w:ind w:start="425" w:hanging="425"/>
        <w:rPr>
          <w:sz w:val="14"/>
          <w:szCs w:val="14"/>
        </w:rPr>
      </w:pPr>
      <w:r w:rsidRPr="00D16909">
        <w:rPr>
          <w:sz w:val="14"/>
          <w:szCs w:val="14"/>
        </w:rPr>
        <w:t xml:space="preserve">LES DONNÉES SONT-ELLES TRANSFÉRÉES VERS UN PAYS TIERS ?</w:t>
      </w:r>
    </w:p>
    <w:p w:rsidR="00F90DAD" w:rsidP="00BF5746" w:rsidRDefault="00F90DAD" w14:paraId="39E34D5C" w14:textId="77777777">
      <w:pPr>
        <w:spacing w:after="0" w:line="240" w:lineRule="auto"/>
        <w:jc w:val="both"/>
        <w:rPr>
          <w:rFonts w:ascii="Arial" w:hAnsi="Arial" w:cs="Arial"/>
          <w:sz w:val="14"/>
          <w:szCs w:val="14"/>
        </w:rPr>
      </w:pPr>
    </w:p>
    <w:p w:rsidRPr="006977F6" w:rsidR="006977F6" w:rsidP="006977F6" w:rsidRDefault="00D34640" w14:paraId="363BE31B" w14:textId="0592A4ED">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 xml:space="preserve">En dehors du groupe BEKO TECHNOLOGIES, nous transférons vos données vers des pays situés en dehors de l'Espace économique européen (EEE) (pays tiers) uniquement </w:t>
      </w:r>
      <w:r w:rsidRPr="006977F6" w:rsidR="006977F6">
        <w:rPr>
          <w:rFonts w:ascii="Arial" w:hAnsi="Arial" w:cs="Arial"/>
          <w:sz w:val="14"/>
          <w:szCs w:val="14"/>
        </w:rPr>
        <w:t xml:space="preserve">si et dans la mesure où cela </w:t>
      </w:r>
      <w:r w:rsidRPr="006977F6" w:rsidR="006977F6">
        <w:rPr>
          <w:rFonts w:ascii="Arial" w:hAnsi="Arial" w:cs="Arial"/>
          <w:sz w:val="14"/>
          <w:szCs w:val="14"/>
        </w:rPr>
        <w:t xml:space="preserve">est nécessaire </w:t>
      </w:r>
      <w:r w:rsidRPr="006977F6" w:rsidR="006977F6">
        <w:rPr>
          <w:rFonts w:ascii="Arial" w:hAnsi="Arial" w:cs="Arial"/>
          <w:sz w:val="14"/>
          <w:szCs w:val="14"/>
        </w:rPr>
        <w:t xml:space="preserve">à l'exécution de la relation contractuelle </w:t>
      </w:r>
      <w:r w:rsidR="00095A9E">
        <w:rPr>
          <w:rFonts w:ascii="Arial" w:hAnsi="Arial" w:cs="Arial"/>
          <w:sz w:val="14"/>
          <w:szCs w:val="14"/>
        </w:rPr>
        <w:t xml:space="preserve">et/ou à la réalisation </w:t>
      </w:r>
      <w:r>
        <w:rPr>
          <w:rFonts w:ascii="Arial" w:hAnsi="Arial" w:cs="Arial"/>
          <w:sz w:val="14"/>
          <w:szCs w:val="14"/>
        </w:rPr>
        <w:t xml:space="preserve">d'achats </w:t>
      </w:r>
      <w:r w:rsidR="00095A9E">
        <w:rPr>
          <w:rFonts w:ascii="Arial" w:hAnsi="Arial" w:cs="Arial"/>
          <w:sz w:val="14"/>
          <w:szCs w:val="14"/>
        </w:rPr>
        <w:t xml:space="preserve">par </w:t>
      </w:r>
      <w:r w:rsidRPr="00095A9E" w:rsidR="00095A9E">
        <w:rPr>
          <w:rFonts w:ascii="Arial" w:hAnsi="Arial" w:cs="Arial"/>
          <w:sz w:val="14"/>
          <w:szCs w:val="14"/>
        </w:rPr>
        <w:t xml:space="preserve">le groupe BEKO TECHNOLOGIES ou de demandes d'achat/projets individuels</w:t>
      </w:r>
      <w:r w:rsidRPr="006977F6" w:rsidR="006977F6">
        <w:rPr>
          <w:rFonts w:ascii="Arial" w:hAnsi="Arial" w:cs="Arial"/>
          <w:sz w:val="14"/>
          <w:szCs w:val="14"/>
        </w:rPr>
        <w:t xml:space="preserve">, ou si la loi l'exige (par exemple, comptabilité, administration), ou si vous nous avez donné votre consentement.</w:t>
      </w:r>
    </w:p>
    <w:p w:rsidRPr="006977F6" w:rsidR="006977F6" w:rsidP="006977F6" w:rsidRDefault="006977F6" w14:paraId="3284524F" w14:textId="77777777">
      <w:pPr>
        <w:spacing w:after="0" w:line="240" w:lineRule="auto"/>
        <w:jc w:val="both"/>
        <w:rPr>
          <w:rFonts w:ascii="Arial" w:hAnsi="Arial" w:cs="Arial"/>
          <w:sz w:val="14"/>
          <w:szCs w:val="14"/>
        </w:rPr>
      </w:pPr>
    </w:p>
    <w:p w:rsidRPr="006977F6" w:rsidR="006977F6" w:rsidP="006977F6" w:rsidRDefault="006977F6" w14:paraId="19566FD4" w14:textId="79ADA6C7">
      <w:pPr>
        <w:spacing w:after="0" w:line="240" w:lineRule="auto"/>
        <w:jc w:val="both"/>
        <w:rPr>
          <w:rFonts w:ascii="Arial" w:hAnsi="Arial" w:cs="Arial"/>
          <w:sz w:val="14"/>
          <w:szCs w:val="14"/>
        </w:rPr>
      </w:pPr>
      <w:r w:rsidRPr="006977F6">
        <w:rPr>
          <w:rFonts w:ascii="Arial" w:hAnsi="Arial" w:cs="Arial"/>
          <w:sz w:val="14"/>
          <w:szCs w:val="14"/>
        </w:rPr>
        <w:t xml:space="preserve">Dans la mesure où nous </w:t>
      </w:r>
      <w:r w:rsidRPr="006977F6" w:rsidR="00F72AFF">
        <w:rPr>
          <w:rFonts w:ascii="Arial" w:hAnsi="Arial" w:cs="Arial"/>
          <w:sz w:val="14"/>
          <w:szCs w:val="14"/>
        </w:rPr>
        <w:t xml:space="preserve">utilisons </w:t>
      </w:r>
      <w:r w:rsidRPr="006977F6">
        <w:rPr>
          <w:rFonts w:ascii="Arial" w:hAnsi="Arial" w:cs="Arial"/>
          <w:sz w:val="14"/>
          <w:szCs w:val="14"/>
        </w:rPr>
        <w:t xml:space="preserve">des logiciels provenant de fournisseurs basés dans des pays tiers ou des logiciels provenant de fournisseurs ayant des sous-traitants/prestataires de services dans des pays tiers pour remplir notre relation contractuelle</w:t>
      </w:r>
      <w:r w:rsidRPr="006977F6">
        <w:rPr>
          <w:rFonts w:ascii="Arial" w:hAnsi="Arial" w:cs="Arial"/>
          <w:sz w:val="14"/>
          <w:szCs w:val="14"/>
        </w:rPr>
        <w:t xml:space="preserve">, vos données ou certaines parties de celles-ci peuvent, en fonction de la finalité du traitement, être transférées vers des pays tiers (par exemple, les États-Unis). </w:t>
      </w:r>
    </w:p>
    <w:p w:rsidRPr="006977F6" w:rsidR="006977F6" w:rsidP="006977F6" w:rsidRDefault="006977F6" w14:paraId="240CC44D" w14:textId="77777777">
      <w:pPr>
        <w:spacing w:after="0" w:line="240" w:lineRule="auto"/>
        <w:jc w:val="both"/>
        <w:rPr>
          <w:rFonts w:ascii="Arial" w:hAnsi="Arial" w:cs="Arial"/>
          <w:sz w:val="14"/>
          <w:szCs w:val="14"/>
        </w:rPr>
      </w:pPr>
    </w:p>
    <w:p w:rsidRPr="006977F6" w:rsidR="006977F6" w:rsidP="006977F6" w:rsidRDefault="006977F6" w14:paraId="18D37EDD" w14:textId="02728F82">
      <w:pPr>
        <w:spacing w:after="0" w:line="240" w:lineRule="auto"/>
        <w:jc w:val="both"/>
        <w:rPr>
          <w:rFonts w:ascii="Arial" w:hAnsi="Arial" w:cs="Arial"/>
          <w:sz w:val="14"/>
          <w:szCs w:val="14"/>
        </w:rPr>
      </w:pPr>
      <w:r w:rsidRPr="006977F6">
        <w:rPr>
          <w:rFonts w:ascii="Arial" w:hAnsi="Arial" w:cs="Arial"/>
          <w:sz w:val="14"/>
          <w:szCs w:val="14"/>
        </w:rPr>
        <w:t xml:space="preserve">Une décision d'adéquation au sens de l'article</w:t>
      </w:r>
      <w:r w:rsidRPr="006977F6">
        <w:rPr>
          <w:rFonts w:ascii="Arial" w:hAnsi="Arial" w:cs="Arial"/>
          <w:sz w:val="14"/>
          <w:szCs w:val="14"/>
        </w:rPr>
        <w:t xml:space="preserve"> 45, paragraphe 3, du RGPD </w:t>
      </w:r>
      <w:r w:rsidRPr="006977F6">
        <w:rPr>
          <w:rFonts w:ascii="Arial" w:hAnsi="Arial" w:cs="Arial"/>
          <w:sz w:val="14"/>
          <w:szCs w:val="14"/>
        </w:rPr>
        <w:t xml:space="preserve">existe pour les États-Unis</w:t>
      </w:r>
      <w:r w:rsidRPr="006977F6">
        <w:rPr>
          <w:rFonts w:ascii="Arial" w:hAnsi="Arial" w:cs="Arial"/>
          <w:sz w:val="14"/>
          <w:szCs w:val="14"/>
        </w:rPr>
        <w:t xml:space="preserve">. Les données à caractère personnel provenant de l'UE peuvent désormais être transférées à des entreprises et organisations aux États-Unis qui se sont certifiées dans le cadre du cadre de protection des données UE-États-Unis sans qu'il soit nécessaire de mettre en place des garanties supplémentaires. Cette décision d'adéquation sert donc de base aux transferts de données vers les prestataires de services auxquels nous faisons appel aux États-Unis.</w:t>
      </w:r>
    </w:p>
    <w:p w:rsidRPr="006977F6" w:rsidR="006977F6" w:rsidP="006977F6" w:rsidRDefault="006977F6" w14:paraId="04B6A34E" w14:textId="77777777">
      <w:pPr>
        <w:spacing w:after="0" w:line="240" w:lineRule="auto"/>
        <w:jc w:val="both"/>
        <w:rPr>
          <w:rFonts w:ascii="Arial" w:hAnsi="Arial" w:cs="Arial"/>
          <w:sz w:val="14"/>
          <w:szCs w:val="14"/>
        </w:rPr>
      </w:pPr>
    </w:p>
    <w:p w:rsidR="001134AF" w:rsidP="006977F6" w:rsidRDefault="006977F6" w14:paraId="15EC5885" w14:textId="6DA39198">
      <w:pPr>
        <w:spacing w:after="0" w:line="240" w:lineRule="auto"/>
        <w:jc w:val="both"/>
        <w:rPr>
          <w:rFonts w:ascii="Arial" w:hAnsi="Arial" w:cs="Arial"/>
          <w:sz w:val="14"/>
          <w:szCs w:val="14"/>
        </w:rPr>
      </w:pPr>
      <w:r w:rsidRPr="006977F6">
        <w:rPr>
          <w:rFonts w:ascii="Arial" w:hAnsi="Arial" w:cs="Arial"/>
          <w:sz w:val="14"/>
          <w:szCs w:val="14"/>
        </w:rPr>
        <w:t xml:space="preserve">En l'absence de décision d'adéquation au sens de l'article 45, paragraphe 3, du RGPD, ou si l'entreprise ou l'organisation aux États-Unis ne s'est pas certifiée au titre du cadre de protection des données UE-États-Unis, nous concluons avec les prestataires de services/fournisseurs concernés des clauses types de protection des données émises par la Commission européenne conformément à l'article 46, paragraphe 2, point c), du RGPD afin de protéger vos données. En outre, certains de nos prestataires de services ont mis en place des règles d'entreprise contraignantes (BCR) au sens de l'article 47 du RGPD pour leur groupe d'entreprises ou le même groupe de sociétés, qui ont été approuvées par l'autorité de contrôle compétente respective.</w:t>
      </w:r>
    </w:p>
    <w:p w:rsidRPr="00742DD4" w:rsidR="006977F6" w:rsidP="006977F6" w:rsidRDefault="006977F6" w14:paraId="49EFC9B6" w14:textId="77777777">
      <w:pPr>
        <w:spacing w:after="0" w:line="240" w:lineRule="auto"/>
        <w:jc w:val="both"/>
        <w:rPr>
          <w:rFonts w:ascii="Arial" w:hAnsi="Arial" w:cs="Arial"/>
          <w:sz w:val="14"/>
          <w:szCs w:val="14"/>
        </w:rPr>
      </w:pPr>
    </w:p>
    <w:p w:rsidRPr="00D16909" w:rsidR="001134AF" w:rsidP="00D16909" w:rsidRDefault="001134AF" w14:paraId="270CA93B" w14:textId="299FC545">
      <w:pPr>
        <w:pStyle w:val="berschrift1"/>
        <w:numPr>
          <w:ilvl w:val="0"/>
          <w:numId w:val="16"/>
        </w:numPr>
        <w:ind w:start="425" w:hanging="425"/>
        <w:rPr>
          <w:sz w:val="14"/>
          <w:szCs w:val="14"/>
        </w:rPr>
      </w:pPr>
      <w:r w:rsidRPr="00D16909">
        <w:rPr>
          <w:sz w:val="14"/>
          <w:szCs w:val="14"/>
        </w:rPr>
        <w:t xml:space="preserve">QUELS SONT MES AUTRES DROITS EN MATIÈRE DE PROTECTION DES DONNÉES ?</w:t>
      </w:r>
    </w:p>
    <w:p w:rsidR="00ED1154" w:rsidP="00BF5746" w:rsidRDefault="00ED1154" w14:paraId="5E88BF1B" w14:textId="77777777">
      <w:pPr>
        <w:spacing w:after="0" w:line="240" w:lineRule="auto"/>
        <w:jc w:val="both"/>
        <w:rPr>
          <w:rFonts w:ascii="Arial" w:hAnsi="Arial" w:cs="Arial"/>
          <w:sz w:val="14"/>
          <w:szCs w:val="14"/>
        </w:rPr>
      </w:pPr>
    </w:p>
    <w:p w:rsidR="00ED1154" w:rsidP="00BF5746" w:rsidRDefault="001134AF" w14:paraId="21EFFF80" w14:textId="648BB417">
      <w:pPr>
        <w:spacing w:after="0" w:line="240" w:lineRule="auto"/>
        <w:jc w:val="both"/>
        <w:rPr>
          <w:rFonts w:ascii="Arial" w:hAnsi="Arial" w:cs="Arial"/>
          <w:sz w:val="14"/>
          <w:szCs w:val="14"/>
        </w:rPr>
      </w:pPr>
      <w:r w:rsidRPr="00742DD4">
        <w:rPr>
          <w:rFonts w:ascii="Arial" w:hAnsi="Arial" w:cs="Arial"/>
          <w:sz w:val="14"/>
          <w:szCs w:val="14"/>
        </w:rPr>
        <w:t xml:space="preserve">Sous réserve des dispositions légales applicables</w:t>
      </w:r>
      <w:r w:rsidRPr="00742DD4">
        <w:rPr>
          <w:rFonts w:ascii="Arial" w:hAnsi="Arial" w:cs="Arial"/>
          <w:sz w:val="14"/>
          <w:szCs w:val="14"/>
        </w:rPr>
        <w:t xml:space="preserve">, </w:t>
      </w:r>
      <w:r w:rsidRPr="00742DD4">
        <w:rPr>
          <w:rFonts w:ascii="Arial" w:hAnsi="Arial" w:cs="Arial"/>
          <w:sz w:val="14"/>
          <w:szCs w:val="14"/>
        </w:rPr>
        <w:t xml:space="preserve">vous disposez d'un droit d'accès (art. 15 </w:t>
      </w:r>
      <w:r w:rsidR="00F90DAD">
        <w:rPr>
          <w:rFonts w:ascii="Arial" w:hAnsi="Arial" w:cs="Arial"/>
          <w:sz w:val="14"/>
          <w:szCs w:val="14"/>
        </w:rPr>
        <w:t xml:space="preserve">du RGPD</w:t>
      </w:r>
      <w:r w:rsidRPr="00742DD4">
        <w:rPr>
          <w:rFonts w:ascii="Arial" w:hAnsi="Arial" w:cs="Arial"/>
          <w:sz w:val="14"/>
          <w:szCs w:val="14"/>
        </w:rPr>
        <w:t xml:space="preserve">, § 34 de la loi fédérale sur la protection des données (BDSG) dans sa version en vigueur au 25 mai 2018), d'un droit de rectification (art. 16 </w:t>
      </w:r>
      <w:r w:rsidR="00F90DAD">
        <w:rPr>
          <w:rFonts w:ascii="Arial" w:hAnsi="Arial" w:cs="Arial"/>
          <w:sz w:val="14"/>
          <w:szCs w:val="14"/>
        </w:rPr>
        <w:t xml:space="preserve">du RGPD</w:t>
      </w:r>
      <w:r w:rsidRPr="00742DD4">
        <w:rPr>
          <w:rFonts w:ascii="Arial" w:hAnsi="Arial" w:cs="Arial"/>
          <w:sz w:val="14"/>
          <w:szCs w:val="14"/>
        </w:rPr>
        <w:t xml:space="preserve">), d'un droit à l'effacement (art. 17 </w:t>
      </w:r>
      <w:r w:rsidR="00F90DAD">
        <w:rPr>
          <w:rFonts w:ascii="Arial" w:hAnsi="Arial" w:cs="Arial"/>
          <w:sz w:val="14"/>
          <w:szCs w:val="14"/>
        </w:rPr>
        <w:t xml:space="preserve">du RGPD</w:t>
      </w:r>
      <w:r w:rsidRPr="00742DD4">
        <w:rPr>
          <w:rFonts w:ascii="Arial" w:hAnsi="Arial" w:cs="Arial"/>
          <w:sz w:val="14"/>
          <w:szCs w:val="14"/>
        </w:rPr>
        <w:t xml:space="preserve">, § 35 de la BDSG), à la limitation du traitement (art. 18 </w:t>
      </w:r>
      <w:r w:rsidR="00F90DAD">
        <w:rPr>
          <w:rFonts w:ascii="Arial" w:hAnsi="Arial" w:cs="Arial"/>
          <w:sz w:val="14"/>
          <w:szCs w:val="14"/>
        </w:rPr>
        <w:t xml:space="preserve">du RGPD</w:t>
      </w:r>
      <w:r w:rsidRPr="00742DD4">
        <w:rPr>
          <w:rFonts w:ascii="Arial" w:hAnsi="Arial" w:cs="Arial"/>
          <w:sz w:val="14"/>
          <w:szCs w:val="14"/>
        </w:rPr>
        <w:t xml:space="preserve">) et à la portabilité des données (art. 20 </w:t>
      </w:r>
      <w:r w:rsidR="00F90DAD">
        <w:rPr>
          <w:rFonts w:ascii="Arial" w:hAnsi="Arial" w:cs="Arial"/>
          <w:sz w:val="14"/>
          <w:szCs w:val="14"/>
        </w:rPr>
        <w:t xml:space="preserve">du RGPD</w:t>
      </w:r>
      <w:r w:rsidRPr="00742DD4">
        <w:rPr>
          <w:rFonts w:ascii="Arial" w:hAnsi="Arial" w:cs="Arial"/>
          <w:sz w:val="14"/>
          <w:szCs w:val="14"/>
        </w:rPr>
        <w:t xml:space="preserve">). </w:t>
      </w:r>
    </w:p>
    <w:p w:rsidR="00ED1154" w:rsidP="00BF5746" w:rsidRDefault="00ED1154" w14:paraId="4B1AF73D" w14:textId="77777777">
      <w:pPr>
        <w:spacing w:after="0" w:line="240" w:lineRule="auto"/>
        <w:jc w:val="both"/>
        <w:rPr>
          <w:rFonts w:ascii="Arial" w:hAnsi="Arial" w:cs="Arial"/>
          <w:sz w:val="14"/>
          <w:szCs w:val="14"/>
        </w:rPr>
      </w:pPr>
    </w:p>
    <w:p w:rsidRPr="00742DD4" w:rsidR="001134AF" w:rsidP="00BF5746" w:rsidRDefault="001134AF" w14:paraId="2BC4F7C7" w14:textId="0F29A13A">
      <w:pPr>
        <w:spacing w:after="0" w:line="240" w:lineRule="auto"/>
        <w:jc w:val="both"/>
        <w:rPr>
          <w:rFonts w:ascii="Arial" w:hAnsi="Arial" w:cs="Arial"/>
          <w:sz w:val="14"/>
          <w:szCs w:val="14"/>
        </w:rPr>
      </w:pPr>
      <w:r w:rsidRPr="00742DD4">
        <w:rPr>
          <w:rFonts w:ascii="Arial" w:hAnsi="Arial" w:cs="Arial"/>
          <w:sz w:val="14"/>
          <w:szCs w:val="14"/>
        </w:rPr>
        <w:t xml:space="preserve">Vous avez également le droit de déposer une réclamation auprès d'une autorité de contrôle de la protection des données (art. 77 </w:t>
      </w:r>
      <w:r w:rsidR="00F90DAD">
        <w:rPr>
          <w:rFonts w:ascii="Arial" w:hAnsi="Arial" w:cs="Arial"/>
          <w:sz w:val="14"/>
          <w:szCs w:val="14"/>
        </w:rPr>
        <w:t xml:space="preserve">du RGPD</w:t>
      </w:r>
      <w:r w:rsidRPr="00742DD4">
        <w:rPr>
          <w:rFonts w:ascii="Arial" w:hAnsi="Arial" w:cs="Arial"/>
          <w:sz w:val="14"/>
          <w:szCs w:val="14"/>
        </w:rPr>
        <w:t xml:space="preserve">, § 19 de la BDSG).</w:t>
      </w:r>
    </w:p>
    <w:p w:rsidRPr="00742DD4" w:rsidR="001134AF" w:rsidP="00BF5746" w:rsidRDefault="001134AF" w14:paraId="3E6261BD" w14:textId="6A4346B9">
      <w:pPr>
        <w:spacing w:after="0" w:line="240" w:lineRule="auto"/>
        <w:jc w:val="both"/>
        <w:rPr>
          <w:rFonts w:ascii="Arial" w:hAnsi="Arial" w:cs="Arial"/>
          <w:sz w:val="14"/>
          <w:szCs w:val="14"/>
        </w:rPr>
      </w:pPr>
    </w:p>
    <w:p w:rsidRPr="00D16909" w:rsidR="001134AF" w:rsidP="00D16909" w:rsidRDefault="001134AF" w14:paraId="5F4C5E55" w14:textId="277C7185">
      <w:pPr>
        <w:pStyle w:val="berschrift1"/>
        <w:numPr>
          <w:ilvl w:val="0"/>
          <w:numId w:val="16"/>
        </w:numPr>
        <w:ind w:start="425" w:hanging="425"/>
        <w:rPr>
          <w:sz w:val="14"/>
          <w:szCs w:val="14"/>
        </w:rPr>
      </w:pPr>
      <w:r w:rsidRPr="00D16909">
        <w:rPr>
          <w:sz w:val="14"/>
          <w:szCs w:val="14"/>
        </w:rPr>
        <w:t xml:space="preserve">SUIS-JE TENU DE FOURNIR DES DONNÉES ?</w:t>
      </w:r>
    </w:p>
    <w:p w:rsidR="00ED1154" w:rsidP="00BF5746" w:rsidRDefault="00ED1154" w14:paraId="21461E60" w14:textId="77777777">
      <w:pPr>
        <w:spacing w:after="0" w:line="240" w:lineRule="auto"/>
        <w:jc w:val="both"/>
        <w:rPr>
          <w:rFonts w:ascii="Arial" w:hAnsi="Arial" w:cs="Arial"/>
          <w:sz w:val="14"/>
          <w:szCs w:val="14"/>
        </w:rPr>
      </w:pPr>
    </w:p>
    <w:p w:rsidRPr="00742DD4" w:rsidR="001134AF" w:rsidP="00BF5746" w:rsidRDefault="001134AF" w14:paraId="0FCBD872" w14:textId="3F18461A">
      <w:pPr>
        <w:spacing w:after="0" w:line="240" w:lineRule="auto"/>
        <w:jc w:val="both"/>
        <w:rPr>
          <w:rFonts w:ascii="Arial" w:hAnsi="Arial" w:cs="Arial"/>
          <w:sz w:val="14"/>
          <w:szCs w:val="14"/>
        </w:rPr>
      </w:pPr>
      <w:r w:rsidRPr="00742DD4">
        <w:rPr>
          <w:rFonts w:ascii="Arial" w:hAnsi="Arial" w:cs="Arial"/>
          <w:sz w:val="14"/>
          <w:szCs w:val="14"/>
        </w:rPr>
        <w:t xml:space="preserve">Dans le cadre de notre relation commerciale, vous n'êtes tenu de fournir que les données à caractère personnel nécessaires à l'établissement, à l'exécution et à la résiliation d'une relation commerciale ou que nous sommes légalement tenus de collecter.</w:t>
      </w:r>
    </w:p>
    <w:p w:rsidRPr="00742DD4" w:rsidR="001134AF" w:rsidP="00BF5746" w:rsidRDefault="001134AF" w14:paraId="1A3B40AB" w14:textId="77777777">
      <w:pPr>
        <w:spacing w:after="0" w:line="240" w:lineRule="auto"/>
        <w:jc w:val="both"/>
        <w:rPr>
          <w:rFonts w:ascii="Arial" w:hAnsi="Arial" w:cs="Arial"/>
          <w:sz w:val="14"/>
          <w:szCs w:val="14"/>
        </w:rPr>
      </w:pPr>
    </w:p>
    <w:p w:rsidR="00D16909" w:rsidP="00BF5746" w:rsidRDefault="001134AF" w14:paraId="2FAB03C0" w14:textId="34A5B5A2">
      <w:pPr>
        <w:spacing w:after="0" w:line="240" w:lineRule="auto"/>
        <w:jc w:val="both"/>
        <w:rPr>
          <w:rFonts w:ascii="Arial" w:hAnsi="Arial" w:cs="Arial"/>
          <w:sz w:val="14"/>
          <w:szCs w:val="14"/>
        </w:rPr>
      </w:pPr>
      <w:r w:rsidRPr="00742DD4">
        <w:rPr>
          <w:rFonts w:ascii="Arial" w:hAnsi="Arial" w:cs="Arial"/>
          <w:sz w:val="14"/>
          <w:szCs w:val="14"/>
        </w:rPr>
        <w:t xml:space="preserve">Sans ces données, nous </w:t>
      </w:r>
      <w:r w:rsidRPr="00742DD4">
        <w:rPr>
          <w:rFonts w:ascii="Arial" w:hAnsi="Arial" w:cs="Arial"/>
          <w:sz w:val="14"/>
          <w:szCs w:val="14"/>
        </w:rPr>
        <w:t xml:space="preserve">devrons</w:t>
      </w:r>
      <w:r w:rsidRPr="00742DD4">
        <w:rPr>
          <w:rFonts w:ascii="Arial" w:hAnsi="Arial" w:cs="Arial"/>
          <w:sz w:val="14"/>
          <w:szCs w:val="14"/>
        </w:rPr>
        <w:t xml:space="preserve"> généralement </w:t>
      </w:r>
      <w:r w:rsidRPr="00742DD4">
        <w:rPr>
          <w:rFonts w:ascii="Arial" w:hAnsi="Arial" w:cs="Arial"/>
          <w:sz w:val="14"/>
          <w:szCs w:val="14"/>
        </w:rPr>
        <w:t xml:space="preserve">refuser </w:t>
      </w:r>
      <w:r w:rsidRPr="00742DD4">
        <w:rPr>
          <w:rFonts w:ascii="Arial" w:hAnsi="Arial" w:cs="Arial"/>
          <w:sz w:val="14"/>
          <w:szCs w:val="14"/>
        </w:rPr>
        <w:t xml:space="preserve">de conclure le contrat ou d'exécuter </w:t>
      </w:r>
      <w:r w:rsidR="00D34640">
        <w:rPr>
          <w:rFonts w:ascii="Arial" w:hAnsi="Arial" w:cs="Arial"/>
          <w:sz w:val="14"/>
          <w:szCs w:val="14"/>
        </w:rPr>
        <w:t xml:space="preserve">la </w:t>
      </w:r>
      <w:r w:rsidRPr="00742DD4">
        <w:rPr>
          <w:rFonts w:ascii="Arial" w:hAnsi="Arial" w:cs="Arial"/>
          <w:sz w:val="14"/>
          <w:szCs w:val="14"/>
        </w:rPr>
        <w:t xml:space="preserve">commande </w:t>
      </w:r>
      <w:r w:rsidR="00D34640">
        <w:rPr>
          <w:rFonts w:ascii="Arial" w:hAnsi="Arial" w:cs="Arial"/>
          <w:sz w:val="14"/>
          <w:szCs w:val="14"/>
        </w:rPr>
        <w:t xml:space="preserve">ou le bon de commande, </w:t>
      </w:r>
      <w:r w:rsidRPr="00742DD4">
        <w:rPr>
          <w:rFonts w:ascii="Arial" w:hAnsi="Arial" w:cs="Arial"/>
          <w:sz w:val="14"/>
          <w:szCs w:val="14"/>
        </w:rPr>
        <w:t xml:space="preserve">ou </w:t>
      </w:r>
      <w:r w:rsidRPr="00742DD4">
        <w:rPr>
          <w:rFonts w:ascii="Arial" w:hAnsi="Arial" w:cs="Arial"/>
          <w:sz w:val="14"/>
          <w:szCs w:val="14"/>
        </w:rPr>
        <w:t xml:space="preserve">nous ne serons plus en mesure d'exécuter </w:t>
      </w:r>
      <w:r w:rsidRPr="00742DD4">
        <w:rPr>
          <w:rFonts w:ascii="Arial" w:hAnsi="Arial" w:cs="Arial"/>
          <w:sz w:val="14"/>
          <w:szCs w:val="14"/>
        </w:rPr>
        <w:t xml:space="preserve">un </w:t>
      </w:r>
      <w:r w:rsidR="00D34640">
        <w:rPr>
          <w:rFonts w:ascii="Arial" w:hAnsi="Arial" w:cs="Arial"/>
          <w:sz w:val="14"/>
          <w:szCs w:val="14"/>
        </w:rPr>
        <w:t xml:space="preserve">contrat/projet</w:t>
      </w:r>
      <w:r w:rsidRPr="00742DD4">
        <w:rPr>
          <w:rFonts w:ascii="Arial" w:hAnsi="Arial" w:cs="Arial"/>
          <w:sz w:val="14"/>
          <w:szCs w:val="14"/>
        </w:rPr>
        <w:t xml:space="preserve"> existant </w:t>
      </w:r>
      <w:r w:rsidRPr="00742DD4">
        <w:rPr>
          <w:rFonts w:ascii="Arial" w:hAnsi="Arial" w:cs="Arial"/>
          <w:sz w:val="14"/>
          <w:szCs w:val="14"/>
        </w:rPr>
        <w:t xml:space="preserve">et pourrons être amenés à y mettre fin.</w:t>
      </w:r>
    </w:p>
    <w:p w:rsidRPr="00742DD4" w:rsidR="00ED1154" w:rsidP="00BF5746" w:rsidRDefault="00ED1154" w14:paraId="4317AFF3" w14:textId="77777777">
      <w:pPr>
        <w:spacing w:after="0" w:line="240" w:lineRule="auto"/>
        <w:jc w:val="both"/>
        <w:rPr>
          <w:rFonts w:ascii="Arial" w:hAnsi="Arial" w:cs="Arial"/>
          <w:sz w:val="14"/>
          <w:szCs w:val="14"/>
        </w:rPr>
      </w:pPr>
    </w:p>
    <w:p w:rsidRPr="00D16909" w:rsidR="001134AF" w:rsidP="00D16909" w:rsidRDefault="001134AF" w14:paraId="460EAF98" w14:textId="7EC5CDAC">
      <w:pPr>
        <w:pStyle w:val="berschrift1"/>
        <w:numPr>
          <w:ilvl w:val="0"/>
          <w:numId w:val="16"/>
        </w:numPr>
        <w:ind w:start="425" w:hanging="425"/>
        <w:rPr>
          <w:sz w:val="14"/>
          <w:szCs w:val="14"/>
        </w:rPr>
      </w:pPr>
      <w:r w:rsidRPr="00D16909">
        <w:rPr>
          <w:sz w:val="14"/>
          <w:szCs w:val="14"/>
        </w:rPr>
        <w:t xml:space="preserve">DANS QUELLE MESURE LA PRISE DE DÉCISION AUTOMATISÉE EST-ELLE UTILISÉE DANS DES CAS PARTICULIERS ?</w:t>
      </w:r>
    </w:p>
    <w:p w:rsidR="00ED1154" w:rsidP="00BF5746" w:rsidRDefault="00ED1154" w14:paraId="764465A2" w14:textId="77777777">
      <w:pPr>
        <w:spacing w:after="0" w:line="240" w:lineRule="auto"/>
        <w:jc w:val="both"/>
        <w:rPr>
          <w:rFonts w:ascii="Arial" w:hAnsi="Arial" w:cs="Arial"/>
          <w:sz w:val="14"/>
          <w:szCs w:val="14"/>
        </w:rPr>
      </w:pPr>
    </w:p>
    <w:p w:rsidRPr="00742DD4" w:rsidR="001134AF" w:rsidP="00BF5746" w:rsidRDefault="001134AF" w14:paraId="3C733E79" w14:textId="3DB57B35">
      <w:pPr>
        <w:spacing w:after="0" w:line="240" w:lineRule="auto"/>
        <w:jc w:val="both"/>
        <w:rPr>
          <w:rFonts w:ascii="Arial" w:hAnsi="Arial" w:cs="Arial"/>
          <w:sz w:val="14"/>
          <w:szCs w:val="14"/>
        </w:rPr>
      </w:pPr>
      <w:r w:rsidRPr="00742DD4">
        <w:rPr>
          <w:rFonts w:ascii="Arial" w:hAnsi="Arial" w:cs="Arial"/>
          <w:sz w:val="14"/>
          <w:szCs w:val="14"/>
        </w:rPr>
        <w:t xml:space="preserve">Nous n'utilisons pas la prise de décision automatisée au sens de l'article 22 </w:t>
      </w:r>
      <w:r w:rsidR="00F90DAD">
        <w:rPr>
          <w:rFonts w:ascii="Arial" w:hAnsi="Arial" w:cs="Arial"/>
          <w:sz w:val="14"/>
          <w:szCs w:val="14"/>
        </w:rPr>
        <w:t xml:space="preserve">du RGPD </w:t>
      </w:r>
      <w:r w:rsidRPr="00742DD4">
        <w:rPr>
          <w:rFonts w:ascii="Arial" w:hAnsi="Arial" w:cs="Arial"/>
          <w:sz w:val="14"/>
          <w:szCs w:val="14"/>
        </w:rPr>
        <w:t xml:space="preserve">pour établir et mener à bien la relation commerciale</w:t>
      </w:r>
      <w:r w:rsidRPr="00742DD4">
        <w:rPr>
          <w:rFonts w:ascii="Arial" w:hAnsi="Arial" w:cs="Arial"/>
          <w:sz w:val="14"/>
          <w:szCs w:val="14"/>
        </w:rPr>
        <w:t xml:space="preserve">. Si nous devions recourir à ces procédures dans des cas particuliers, nous vous en informerions séparément, pour autant que la loi l'exige.</w:t>
      </w:r>
    </w:p>
    <w:p w:rsidRPr="00742DD4" w:rsidR="001134AF" w:rsidP="00BF5746" w:rsidRDefault="001134AF" w14:paraId="26E3CD22" w14:textId="77777777">
      <w:pPr>
        <w:spacing w:after="0" w:line="240" w:lineRule="auto"/>
        <w:jc w:val="both"/>
        <w:rPr>
          <w:rFonts w:ascii="Arial" w:hAnsi="Arial" w:cs="Arial"/>
          <w:sz w:val="14"/>
          <w:szCs w:val="14"/>
        </w:rPr>
      </w:pPr>
    </w:p>
    <w:p w:rsidRPr="00D16909" w:rsidR="001134AF" w:rsidP="00D16909" w:rsidRDefault="001134AF" w14:paraId="5C23FE74" w14:textId="271C6273">
      <w:pPr>
        <w:pStyle w:val="berschrift1"/>
        <w:numPr>
          <w:ilvl w:val="0"/>
          <w:numId w:val="16"/>
        </w:numPr>
        <w:ind w:start="425" w:hanging="425"/>
        <w:rPr>
          <w:sz w:val="14"/>
          <w:szCs w:val="14"/>
        </w:rPr>
      </w:pPr>
      <w:r w:rsidRPr="00D16909">
        <w:rPr>
          <w:sz w:val="14"/>
          <w:szCs w:val="14"/>
        </w:rPr>
        <w:t xml:space="preserve">DANS QUELLE MESURE MES DONNÉES SONT-ELLES </w:t>
      </w:r>
      <w:r w:rsidRPr="00D16909">
        <w:rPr>
          <w:sz w:val="14"/>
          <w:szCs w:val="14"/>
        </w:rPr>
        <w:t xml:space="preserve">UTILISÉES </w:t>
      </w:r>
      <w:r w:rsidRPr="00D16909">
        <w:rPr>
          <w:sz w:val="14"/>
          <w:szCs w:val="14"/>
        </w:rPr>
        <w:t xml:space="preserve">À DES FINS DE </w:t>
      </w:r>
      <w:r w:rsidRPr="00D16909">
        <w:rPr>
          <w:sz w:val="14"/>
          <w:szCs w:val="14"/>
        </w:rPr>
        <w:t xml:space="preserve">PROFILAGE ?</w:t>
      </w:r>
    </w:p>
    <w:p w:rsidR="00ED1154" w:rsidP="00BF5746" w:rsidRDefault="00ED1154" w14:paraId="368D35A4" w14:textId="77777777">
      <w:pPr>
        <w:spacing w:after="0" w:line="240" w:lineRule="auto"/>
        <w:jc w:val="both"/>
        <w:rPr>
          <w:rFonts w:ascii="Arial" w:hAnsi="Arial" w:cs="Arial"/>
          <w:sz w:val="14"/>
          <w:szCs w:val="14"/>
        </w:rPr>
      </w:pPr>
    </w:p>
    <w:p w:rsidR="001134AF" w:rsidP="00BF5746" w:rsidRDefault="001134AF" w14:paraId="6BE58413" w14:textId="38FBFFB3">
      <w:pPr>
        <w:spacing w:after="0" w:line="240" w:lineRule="auto"/>
        <w:jc w:val="both"/>
        <w:rPr>
          <w:rFonts w:ascii="Arial" w:hAnsi="Arial" w:cs="Arial"/>
          <w:sz w:val="14"/>
          <w:szCs w:val="14"/>
        </w:rPr>
      </w:pPr>
      <w:r w:rsidRPr="00742DD4">
        <w:rPr>
          <w:rFonts w:ascii="Arial" w:hAnsi="Arial" w:cs="Arial"/>
          <w:sz w:val="14"/>
          <w:szCs w:val="14"/>
        </w:rPr>
        <w:t xml:space="preserve">Nous ne traitons pas vos données dans le but d'évaluer des aspects personnels spécifiques (ce que l'on appelle </w:t>
      </w:r>
      <w:r w:rsidRPr="00742DD4">
        <w:rPr>
          <w:rFonts w:ascii="Arial" w:hAnsi="Arial" w:cs="Arial"/>
          <w:sz w:val="14"/>
          <w:szCs w:val="14"/>
        </w:rPr>
        <w:t xml:space="preserve">le « profilage »).</w:t>
      </w:r>
    </w:p>
    <w:p w:rsidRPr="00742DD4" w:rsidR="001134AF" w:rsidP="00BF5746" w:rsidRDefault="001134AF" w14:paraId="43E2722C" w14:textId="77777777">
      <w:pPr>
        <w:spacing w:after="0" w:line="240" w:lineRule="auto"/>
        <w:jc w:val="both"/>
        <w:rPr>
          <w:rFonts w:ascii="Arial" w:hAnsi="Arial" w:cs="Arial"/>
          <w:sz w:val="14"/>
          <w:szCs w:val="14"/>
        </w:rPr>
      </w:pPr>
    </w:p>
    <w:p w:rsidRPr="008E3E98" w:rsidR="00ED1154" w:rsidP="00B93B2F" w:rsidRDefault="001134AF" w14:paraId="2FAE61CB" w14:textId="0180EE75">
      <w:pPr>
        <w:pStyle w:val="berschrift1"/>
        <w:numPr>
          <w:ilvl w:val="0"/>
          <w:numId w:val="16"/>
        </w:numPr>
        <w:ind w:start="425" w:hanging="425"/>
        <w:rPr>
          <w:sz w:val="14"/>
          <w:szCs w:val="14"/>
        </w:rPr>
      </w:pPr>
      <w:r w:rsidRPr="008E3E98">
        <w:rPr>
          <w:sz w:val="14"/>
          <w:szCs w:val="14"/>
        </w:rPr>
        <w:t xml:space="preserve">QUELS SONT MES DROITS D'OPPOSITION </w:t>
      </w:r>
      <w:r w:rsidRPr="008E3E98" w:rsidR="00ED1154">
        <w:rPr>
          <w:sz w:val="14"/>
          <w:szCs w:val="14"/>
        </w:rPr>
        <w:t xml:space="preserve">? </w:t>
      </w:r>
      <w:r w:rsidRPr="008E3E98">
        <w:rPr>
          <w:sz w:val="14"/>
          <w:szCs w:val="14"/>
        </w:rPr>
        <w:t xml:space="preserve">(ART. 21 </w:t>
      </w:r>
      <w:r w:rsidRPr="008E3E98" w:rsidR="00F90DAD">
        <w:rPr>
          <w:sz w:val="14"/>
          <w:szCs w:val="14"/>
        </w:rPr>
        <w:t xml:space="preserve">RGPD</w:t>
      </w:r>
      <w:r w:rsidRPr="008E3E98">
        <w:rPr>
          <w:sz w:val="14"/>
          <w:szCs w:val="14"/>
        </w:rPr>
        <w:t xml:space="preserve">)</w:t>
      </w:r>
    </w:p>
    <w:p w:rsidRPr="008E3E98" w:rsidR="00ED1154" w:rsidP="00B93B2F" w:rsidRDefault="00ED1154" w14:paraId="240BB802" w14:textId="77777777">
      <w:pPr>
        <w:tabs>
          <w:tab w:val="left" w:pos="284"/>
        </w:tabs>
        <w:spacing w:after="0" w:line="240" w:lineRule="auto"/>
        <w:jc w:val="both"/>
        <w:rPr>
          <w:rFonts w:ascii="Arial" w:hAnsi="Arial" w:cs="Arial"/>
          <w:b/>
          <w:bCs/>
          <w:sz w:val="14"/>
          <w:szCs w:val="14"/>
        </w:rPr>
      </w:pPr>
    </w:p>
    <w:p w:rsidRPr="008E3E98" w:rsidR="001134AF" w:rsidP="00B93B2F" w:rsidRDefault="001134AF" w14:paraId="017462ED" w14:textId="4D97BB8A">
      <w:pPr>
        <w:pStyle w:val="berschrift2"/>
        <w:numPr>
          <w:ilvl w:val="1"/>
          <w:numId w:val="16"/>
        </w:numPr>
        <w:jc w:val="left"/>
        <w:rPr>
          <w:sz w:val="14"/>
          <w:szCs w:val="14"/>
        </w:rPr>
      </w:pPr>
      <w:r w:rsidRPr="008E3E98">
        <w:rPr>
          <w:sz w:val="14"/>
          <w:szCs w:val="14"/>
        </w:rPr>
        <w:t xml:space="preserve">DROIT D'OPPOSITION AU CAS PAR CAS</w:t>
      </w:r>
    </w:p>
    <w:p w:rsidRPr="008E3E98" w:rsidR="00ED1154" w:rsidP="00B93B2F" w:rsidRDefault="00ED1154" w14:paraId="6231383C" w14:textId="77777777">
      <w:pPr>
        <w:spacing w:after="0" w:line="240" w:lineRule="auto"/>
        <w:jc w:val="both"/>
        <w:rPr>
          <w:rFonts w:ascii="Arial" w:hAnsi="Arial" w:cs="Arial"/>
          <w:sz w:val="14"/>
          <w:szCs w:val="14"/>
        </w:rPr>
      </w:pPr>
    </w:p>
    <w:p w:rsidRPr="008E3E98" w:rsidR="001134AF" w:rsidP="00B93B2F" w:rsidRDefault="001134AF" w14:paraId="6903CBE0" w14:textId="152245CA">
      <w:pPr>
        <w:spacing w:after="0" w:line="240" w:lineRule="auto"/>
        <w:jc w:val="both"/>
        <w:rPr>
          <w:rFonts w:ascii="Arial" w:hAnsi="Arial" w:cs="Arial"/>
          <w:sz w:val="14"/>
          <w:szCs w:val="14"/>
        </w:rPr>
      </w:pPr>
      <w:r w:rsidRPr="008E3E98">
        <w:rPr>
          <w:rFonts w:ascii="Arial" w:hAnsi="Arial" w:cs="Arial"/>
          <w:sz w:val="14"/>
          <w:szCs w:val="14"/>
        </w:rPr>
        <w:t xml:space="preserve">Vous avez le droit </w:t>
      </w:r>
      <w:r w:rsidRPr="008E3E98">
        <w:rPr>
          <w:rFonts w:ascii="Arial" w:hAnsi="Arial" w:cs="Arial"/>
          <w:sz w:val="14"/>
          <w:szCs w:val="14"/>
        </w:rPr>
        <w:t xml:space="preserve">de vous opposer </w:t>
      </w:r>
      <w:r w:rsidRPr="008E3E98">
        <w:rPr>
          <w:rFonts w:ascii="Arial" w:hAnsi="Arial" w:cs="Arial"/>
          <w:sz w:val="14"/>
          <w:szCs w:val="14"/>
        </w:rPr>
        <w:t xml:space="preserve">à tout moment</w:t>
      </w:r>
      <w:r w:rsidRPr="008E3E98" w:rsidR="00056590">
        <w:rPr>
          <w:rFonts w:ascii="Arial" w:hAnsi="Arial" w:cs="Arial"/>
          <w:sz w:val="14"/>
          <w:szCs w:val="14"/>
        </w:rPr>
        <w:t xml:space="preserve">, </w:t>
      </w:r>
      <w:r w:rsidRPr="008E3E98">
        <w:rPr>
          <w:rFonts w:ascii="Arial" w:hAnsi="Arial" w:cs="Arial"/>
          <w:sz w:val="14"/>
          <w:szCs w:val="14"/>
        </w:rPr>
        <w:t xml:space="preserve">pour des motifs liés à votre situation particulière, au traitement des données à caractère personnel vous concernant </w:t>
      </w:r>
      <w:r w:rsidRPr="008E3E98">
        <w:rPr>
          <w:rFonts w:ascii="Arial" w:hAnsi="Arial" w:cs="Arial"/>
          <w:sz w:val="14"/>
          <w:szCs w:val="14"/>
        </w:rPr>
        <w:t xml:space="preserve">effectué </w:t>
      </w:r>
      <w:r w:rsidRPr="008E3E98">
        <w:rPr>
          <w:rFonts w:ascii="Arial" w:hAnsi="Arial" w:cs="Arial"/>
          <w:sz w:val="14"/>
          <w:szCs w:val="14"/>
        </w:rPr>
        <w:t xml:space="preserve">en vertu de l’art. 6, al. 1, let. f) </w:t>
      </w:r>
      <w:r w:rsidRPr="008E3E98" w:rsidR="00F90DAD">
        <w:rPr>
          <w:rFonts w:ascii="Arial" w:hAnsi="Arial" w:cs="Arial"/>
          <w:sz w:val="14"/>
          <w:szCs w:val="14"/>
        </w:rPr>
        <w:t xml:space="preserve">du RGPD </w:t>
      </w:r>
      <w:r w:rsidRPr="008E3E98">
        <w:rPr>
          <w:rFonts w:ascii="Arial" w:hAnsi="Arial" w:cs="Arial"/>
          <w:sz w:val="14"/>
          <w:szCs w:val="14"/>
        </w:rPr>
        <w:t xml:space="preserve">(traitement fondé sur la mise en balance des intérêts) </w:t>
      </w:r>
      <w:r w:rsidRPr="008E3E98" w:rsidR="00056590">
        <w:rPr>
          <w:rFonts w:ascii="Arial" w:hAnsi="Arial" w:cs="Arial"/>
          <w:sz w:val="14"/>
          <w:szCs w:val="14"/>
        </w:rPr>
        <w:t xml:space="preserve">; cela s’applique également au </w:t>
      </w:r>
      <w:r w:rsidRPr="008E3E98" w:rsidR="00056590">
        <w:rPr>
          <w:rFonts w:ascii="Arial" w:hAnsi="Arial" w:cs="Arial"/>
          <w:sz w:val="14"/>
          <w:szCs w:val="14"/>
        </w:rPr>
        <w:t xml:space="preserve">profilage </w:t>
      </w:r>
      <w:r w:rsidRPr="008E3E98" w:rsidR="00056590">
        <w:rPr>
          <w:rFonts w:ascii="Arial" w:hAnsi="Arial" w:cs="Arial"/>
          <w:sz w:val="14"/>
          <w:szCs w:val="14"/>
        </w:rPr>
        <w:t xml:space="preserve">fondé sur cette disposition </w:t>
      </w:r>
      <w:r w:rsidRPr="008E3E98" w:rsidR="00056590">
        <w:rPr>
          <w:rFonts w:ascii="Arial" w:hAnsi="Arial" w:cs="Arial"/>
          <w:sz w:val="14"/>
          <w:szCs w:val="14"/>
        </w:rPr>
        <w:t xml:space="preserve">au sens de l’art. 4, al. 4 du RGPD.</w:t>
      </w:r>
    </w:p>
    <w:p w:rsidRPr="008E3E98" w:rsidR="001134AF" w:rsidP="00B93B2F" w:rsidRDefault="001134AF" w14:paraId="51B14FE7" w14:textId="77777777">
      <w:pPr>
        <w:spacing w:after="0" w:line="240" w:lineRule="auto"/>
        <w:jc w:val="both"/>
        <w:rPr>
          <w:rFonts w:ascii="Arial" w:hAnsi="Arial" w:cs="Arial"/>
          <w:sz w:val="14"/>
          <w:szCs w:val="14"/>
        </w:rPr>
      </w:pPr>
    </w:p>
    <w:p w:rsidRPr="008E3E98" w:rsidR="001134AF" w:rsidP="00B93B2F" w:rsidRDefault="001134AF" w14:paraId="1A533C11" w14:textId="77777777">
      <w:pPr>
        <w:spacing w:after="0" w:line="240" w:lineRule="auto"/>
        <w:jc w:val="both"/>
        <w:rPr>
          <w:rFonts w:ascii="Arial" w:hAnsi="Arial" w:cs="Arial"/>
          <w:sz w:val="14"/>
          <w:szCs w:val="14"/>
        </w:rPr>
      </w:pPr>
      <w:r w:rsidRPr="008E3E98">
        <w:rPr>
          <w:rFonts w:ascii="Arial" w:hAnsi="Arial" w:cs="Arial"/>
          <w:sz w:val="14"/>
          <w:szCs w:val="14"/>
        </w:rPr>
        <w:t xml:space="preserve">Si vous vous opposez, nous ne traiterons plus vos données à caractère personnel, à moins que nous ne puissions démontrer qu'il existe des motifs légitimes et impérieux pour le traitement qui prévalent sur vos intérêts, droits et libertés, ou que le traitement est nécessaire à la constatation, à l'exercice ou à la défense de droits en justice. </w:t>
      </w:r>
    </w:p>
    <w:p w:rsidRPr="008E3E98" w:rsidR="001134AF" w:rsidP="00B93B2F" w:rsidRDefault="001134AF" w14:paraId="06342847" w14:textId="77777777">
      <w:pPr>
        <w:spacing w:after="0" w:line="240" w:lineRule="auto"/>
        <w:jc w:val="both"/>
        <w:rPr>
          <w:rFonts w:ascii="Arial" w:hAnsi="Arial" w:cs="Arial"/>
          <w:sz w:val="14"/>
          <w:szCs w:val="14"/>
        </w:rPr>
      </w:pPr>
    </w:p>
    <w:p w:rsidRPr="008E3E98" w:rsidR="001134AF" w:rsidP="00B93B2F" w:rsidRDefault="001134AF" w14:paraId="19F9E5F1" w14:textId="3DC49FF0">
      <w:pPr>
        <w:pStyle w:val="berschrift2"/>
        <w:numPr>
          <w:ilvl w:val="1"/>
          <w:numId w:val="16"/>
        </w:numPr>
        <w:jc w:val="left"/>
        <w:rPr>
          <w:sz w:val="14"/>
          <w:szCs w:val="14"/>
        </w:rPr>
      </w:pPr>
      <w:r w:rsidRPr="008E3E98">
        <w:rPr>
          <w:sz w:val="14"/>
          <w:szCs w:val="14"/>
        </w:rPr>
        <w:t xml:space="preserve">DROIT D'OPPOSITION AU TRAITEMENT DES DONNÉES À DES FINS DE MARKETING DIRECT</w:t>
      </w:r>
    </w:p>
    <w:p w:rsidRPr="008E3E98" w:rsidR="00ED1154" w:rsidP="00B93B2F" w:rsidRDefault="00ED1154" w14:paraId="68965F64" w14:textId="77777777">
      <w:pPr>
        <w:spacing w:after="0" w:line="240" w:lineRule="auto"/>
        <w:jc w:val="both"/>
        <w:rPr>
          <w:rFonts w:ascii="Arial" w:hAnsi="Arial" w:cs="Arial"/>
          <w:sz w:val="14"/>
          <w:szCs w:val="14"/>
        </w:rPr>
      </w:pPr>
    </w:p>
    <w:p w:rsidRPr="008E3E98" w:rsidR="0068208E" w:rsidP="00B93B2F" w:rsidRDefault="001134AF" w14:paraId="1668841E" w14:textId="77777777">
      <w:pPr>
        <w:spacing w:after="0" w:line="240" w:lineRule="auto"/>
        <w:jc w:val="both"/>
        <w:rPr>
          <w:rFonts w:ascii="Arial" w:hAnsi="Arial" w:cs="Arial"/>
          <w:sz w:val="14"/>
          <w:szCs w:val="14"/>
        </w:rPr>
      </w:pPr>
      <w:r w:rsidRPr="008E3E98">
        <w:rPr>
          <w:rFonts w:ascii="Arial" w:hAnsi="Arial" w:cs="Arial"/>
          <w:sz w:val="14"/>
          <w:szCs w:val="14"/>
        </w:rPr>
        <w:t xml:space="preserve">Nous pouvons également traiter vos données à des fins de marketing direct dans le cadre des dispositions légales. Vous avez le droit de vous opposer à tout moment au traitement de vos données à caractère personnel à des fins de marketing direct. Cela s'applique également au </w:t>
      </w:r>
      <w:r w:rsidRPr="008E3E98">
        <w:rPr>
          <w:rFonts w:ascii="Arial" w:hAnsi="Arial" w:cs="Arial"/>
          <w:sz w:val="14"/>
          <w:szCs w:val="14"/>
        </w:rPr>
        <w:t xml:space="preserve">profilage</w:t>
      </w:r>
      <w:r w:rsidRPr="008E3E98">
        <w:rPr>
          <w:rFonts w:ascii="Arial" w:hAnsi="Arial" w:cs="Arial"/>
          <w:sz w:val="14"/>
          <w:szCs w:val="14"/>
        </w:rPr>
        <w:t xml:space="preserve">, dans la mesure où il est lié à ce marketing direct.</w:t>
      </w:r>
    </w:p>
    <w:p w:rsidRPr="008E3E98" w:rsidR="0068208E" w:rsidP="00B93B2F" w:rsidRDefault="0068208E" w14:paraId="3A474E30" w14:textId="77777777">
      <w:pPr>
        <w:spacing w:after="0" w:line="240" w:lineRule="auto"/>
        <w:jc w:val="both"/>
        <w:rPr>
          <w:rFonts w:ascii="Arial" w:hAnsi="Arial" w:cs="Arial"/>
          <w:sz w:val="14"/>
          <w:szCs w:val="14"/>
        </w:rPr>
      </w:pPr>
    </w:p>
    <w:p w:rsidRPr="008E3E98" w:rsidR="00ED1154" w:rsidP="00B93B2F" w:rsidRDefault="001134AF" w14:paraId="2134237D" w14:textId="42A11FA1">
      <w:pPr>
        <w:spacing w:after="0" w:line="240" w:lineRule="auto"/>
        <w:jc w:val="both"/>
        <w:rPr>
          <w:rFonts w:ascii="Arial" w:hAnsi="Arial" w:cs="Arial"/>
          <w:sz w:val="14"/>
          <w:szCs w:val="14"/>
        </w:rPr>
      </w:pPr>
      <w:r w:rsidRPr="008E3E98">
        <w:rPr>
          <w:rFonts w:ascii="Arial" w:hAnsi="Arial" w:cs="Arial"/>
          <w:sz w:val="14"/>
          <w:szCs w:val="14"/>
        </w:rPr>
        <w:t xml:space="preserve">Si vous vous opposez au traitement à des fins de marketing direct, nous ne traiterons plus vos données à caractère personnel à ces fins. </w:t>
      </w:r>
    </w:p>
    <w:p w:rsidRPr="008E3E98" w:rsidR="00ED1154" w:rsidP="00B93B2F" w:rsidRDefault="00ED1154" w14:paraId="4DC27AFB" w14:textId="77777777">
      <w:pPr>
        <w:spacing w:after="0" w:line="240" w:lineRule="auto"/>
        <w:jc w:val="both"/>
        <w:rPr>
          <w:rFonts w:ascii="Arial" w:hAnsi="Arial" w:cs="Arial"/>
          <w:sz w:val="14"/>
          <w:szCs w:val="14"/>
        </w:rPr>
      </w:pPr>
    </w:p>
    <w:p w:rsidRPr="008E3E98" w:rsidR="001134AF" w:rsidP="00B93B2F" w:rsidRDefault="001134AF" w14:paraId="22F7003B" w14:textId="188BEE7F">
      <w:pPr>
        <w:spacing w:after="0" w:line="240" w:lineRule="auto"/>
        <w:jc w:val="both"/>
        <w:rPr>
          <w:rFonts w:ascii="Arial" w:hAnsi="Arial" w:cs="Arial"/>
          <w:sz w:val="14"/>
          <w:szCs w:val="14"/>
        </w:rPr>
      </w:pPr>
      <w:r w:rsidRPr="008E3E98">
        <w:rPr>
          <w:rFonts w:ascii="Arial" w:hAnsi="Arial" w:cs="Arial"/>
          <w:sz w:val="14"/>
          <w:szCs w:val="14"/>
        </w:rPr>
        <w:t xml:space="preserve">L'opposition peut être formulée sous n'importe quelle forme </w:t>
      </w:r>
      <w:r w:rsidRPr="008E3E98" w:rsidR="00574D8A">
        <w:rPr>
          <w:rFonts w:ascii="Arial" w:hAnsi="Arial" w:cs="Arial"/>
          <w:sz w:val="14"/>
          <w:szCs w:val="14"/>
        </w:rPr>
        <w:t xml:space="preserve">—</w:t>
      </w:r>
    </w:p>
    <w:p w:rsidRPr="008E3E98" w:rsidR="001134AF" w:rsidP="00B93B2F" w:rsidRDefault="001134AF" w14:paraId="78D09B51" w14:textId="1B6218F2">
      <w:pPr>
        <w:spacing w:after="0" w:line="240" w:lineRule="auto"/>
        <w:jc w:val="both"/>
        <w:rPr>
          <w:rFonts w:ascii="Arial" w:hAnsi="Arial" w:cs="Arial"/>
          <w:sz w:val="14"/>
          <w:szCs w:val="14"/>
        </w:rPr>
      </w:pPr>
    </w:p>
    <w:p w:rsidRPr="008E3E98" w:rsidR="00D34640" w:rsidP="00B93B2F" w:rsidRDefault="00D34640" w14:paraId="738F7323" w14:textId="77777777">
      <w:pPr>
        <w:spacing w:after="0" w:line="240" w:lineRule="auto"/>
        <w:jc w:val="both"/>
        <w:rPr>
          <w:rFonts w:ascii="Arial" w:hAnsi="Arial" w:cs="Arial"/>
          <w:sz w:val="14"/>
          <w:szCs w:val="14"/>
        </w:rPr>
      </w:pPr>
      <w:r w:rsidRPr="008E3E98">
        <w:rPr>
          <w:rFonts w:ascii="Arial" w:hAnsi="Arial" w:cs="Arial"/>
          <w:sz w:val="14"/>
          <w:szCs w:val="14"/>
        </w:rPr>
        <w:t xml:space="preserve">Veuillez adresser votre opposition à : </w:t>
      </w:r>
    </w:p>
    <w:p w:rsidRPr="008E3E98" w:rsidR="00D34640" w:rsidP="00B93B2F" w:rsidRDefault="00D34640" w14:paraId="4A04AE68" w14:textId="77777777">
      <w:pPr>
        <w:spacing w:after="0" w:line="240" w:lineRule="auto"/>
        <w:jc w:val="both"/>
        <w:rPr>
          <w:rFonts w:ascii="Arial" w:hAnsi="Arial" w:cs="Arial"/>
          <w:sz w:val="14"/>
          <w:szCs w:val="14"/>
        </w:rPr>
      </w:pPr>
      <w:r w:rsidRPr="008E3E98">
        <w:rPr>
          <w:rFonts w:ascii="Arial" w:hAnsi="Arial" w:cs="Arial"/>
          <w:sz w:val="14"/>
          <w:szCs w:val="14"/>
        </w:rPr>
        <w:t xml:space="preserve">BEKO TECHNOLOGIES GmbH, Im Taubental 7, 41468 Neuss, </w:t>
      </w:r>
    </w:p>
    <w:p w:rsidRPr="008E3E98" w:rsidR="00D34640" w:rsidP="00B93B2F" w:rsidRDefault="00D34640" w14:paraId="215CAA21" w14:textId="77777777">
      <w:pPr>
        <w:spacing w:after="0" w:line="240" w:lineRule="auto"/>
        <w:jc w:val="both"/>
        <w:rPr>
          <w:rFonts w:ascii="Arial" w:hAnsi="Arial" w:cs="Arial"/>
          <w:sz w:val="14"/>
          <w:szCs w:val="14"/>
        </w:rPr>
      </w:pPr>
      <w:r w:rsidRPr="008E3E98">
        <w:rPr>
          <w:rFonts w:ascii="Arial" w:hAnsi="Arial" w:cs="Arial"/>
          <w:sz w:val="14"/>
          <w:szCs w:val="14"/>
        </w:rPr>
        <w:t xml:space="preserve">Téléphone (+49) 2131 988-100 Fax (+49) 2131 988-912</w:t>
      </w:r>
    </w:p>
    <w:p w:rsidRPr="00742DD4" w:rsidR="00D34640" w:rsidP="00B93B2F" w:rsidRDefault="00D34640" w14:paraId="53B07000" w14:textId="5D29A2F0">
      <w:pPr>
        <w:spacing w:after="0" w:line="240" w:lineRule="auto"/>
        <w:jc w:val="both"/>
        <w:rPr>
          <w:rFonts w:ascii="Arial" w:hAnsi="Arial" w:cs="Arial"/>
          <w:sz w:val="14"/>
          <w:szCs w:val="14"/>
        </w:rPr>
      </w:pPr>
      <w:r w:rsidRPr="008E3E98">
        <w:rPr>
          <w:rFonts w:ascii="Arial" w:hAnsi="Arial" w:cs="Arial"/>
          <w:sz w:val="14"/>
          <w:szCs w:val="14"/>
        </w:rPr>
        <w:t xml:space="preserve"> E-mail : dataprotection@beko-technologies.com</w:t>
      </w:r>
    </w:p>
    <w:p w:rsidRPr="00742DD4" w:rsidR="00E85A15" w:rsidP="00BF5746" w:rsidRDefault="00E85A15" w14:paraId="224D47FF" w14:textId="77777777">
      <w:pPr>
        <w:spacing w:after="0" w:line="240" w:lineRule="auto"/>
        <w:jc w:val="both"/>
        <w:rPr>
          <w:rFonts w:ascii="Arial" w:hAnsi="Arial" w:cs="Arial"/>
          <w:sz w:val="14"/>
          <w:szCs w:val="14"/>
        </w:rPr>
      </w:pPr>
    </w:p>
    <w:p w:rsidRPr="00951FF8" w:rsidR="00106EDE" w:rsidP="00BD63E7" w:rsidRDefault="001134AF" w14:paraId="4DA1D709" w14:textId="07F31111">
      <w:pPr>
        <w:spacing w:after="0" w:line="240" w:lineRule="auto"/>
        <w:jc w:val="both"/>
        <w:rPr>
          <w:rFonts w:ascii="Arial" w:hAnsi="Arial" w:cs="Arial"/>
          <w:sz w:val="14"/>
          <w:szCs w:val="14"/>
        </w:rPr>
      </w:pPr>
      <w:r w:rsidRPr="00BD63E7">
        <w:rPr>
          <w:rFonts w:ascii="Arial" w:hAnsi="Arial" w:cs="Arial"/>
          <w:sz w:val="14"/>
          <w:szCs w:val="14"/>
        </w:rPr>
        <w:t xml:space="preserve">À compter de : </w:t>
      </w:r>
      <w:r w:rsidR="00BD63E7">
        <w:rPr>
          <w:rFonts w:ascii="Arial" w:hAnsi="Arial" w:cs="Arial"/>
          <w:sz w:val="14"/>
          <w:szCs w:val="14"/>
        </w:rPr>
        <w:t xml:space="preserve">mars 2026</w:t>
      </w:r>
    </w:p>
    <w:sectPr w:rsidRPr="00951FF8" w:rsidR="00106EDE"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1" w:rsidP="001134AF" w:rsidRDefault="00435D41" w14:paraId="1AFE5036" w14:textId="77777777">
      <w:pPr>
        <w:spacing w:after="0" w:line="240" w:lineRule="auto"/>
      </w:pPr>
      <w:r>
        <w:separator/>
      </w:r>
    </w:p>
  </w:endnote>
  <w:endnote w:type="continuationSeparator" w:id="0">
    <w:p w:rsidR="00435D41" w:rsidP="001134AF" w:rsidRDefault="00435D41" w14:paraId="2AC4D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rsidRPr="00742DD4" w:rsidR="001134AF" w:rsidP="001134AF" w:rsidRDefault="001134AF" w14:paraId="4535B488" w14:textId="77777777">
            <w:pPr>
              <w:pStyle w:val="Fuzeile"/>
              <w:jc w:val="right"/>
              <w:rPr>
                <w:rFonts w:ascii="Arial" w:hAnsi="Arial" w:cs="Arial"/>
                <w:sz w:val="14"/>
                <w:szCs w:val="14"/>
              </w:rPr>
            </w:pPr>
            <w:r w:rsidRPr="00742DD4">
              <w:rPr>
                <w:rFonts w:ascii="Arial" w:hAnsi="Arial" w:cs="Arial"/>
                <w:sz w:val="14"/>
                <w:szCs w:val="14"/>
              </w:rPr>
              <w:t xml:space="preserve">Page</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de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rsidRPr="00742DD4" w:rsidR="001134AF" w:rsidP="001134AF" w:rsidRDefault="001134AF" w14:paraId="385BAE28" w14:textId="3A45CC89">
    <w:pPr>
      <w:pStyle w:val="Fuzeile"/>
      <w:rPr>
        <w:rFonts w:ascii="Arial" w:hAnsi="Arial" w:cs="Arial"/>
        <w:sz w:val="14"/>
        <w:szCs w:val="14"/>
      </w:rPr>
    </w:pPr>
    <w:r w:rsidR="00FF78CC">
      <w:rPr>
        <w:rFonts w:ascii="Arial" w:hAnsi="Arial" w:cs="Arial"/>
        <w:sz w:val="14"/>
        <w:szCs w:val="14"/>
      </w:rPr>
      <w:t xml:space="preserve">Politique de confidentialité </w:t>
    </w:r>
    <w:r w:rsidRPr="00742DD4">
      <w:rPr>
        <w:rFonts w:ascii="Arial" w:hAnsi="Arial" w:cs="Arial"/>
        <w:sz w:val="14"/>
        <w:szCs w:val="14"/>
      </w:rPr>
      <w:t xml:space="preserve">pour les clients </w:t>
    </w:r>
    <w:r w:rsidR="00ED1154">
      <w:rPr>
        <w:rFonts w:ascii="Arial" w:hAnsi="Arial" w:cs="Arial"/>
        <w:sz w:val="14"/>
        <w:szCs w:val="14"/>
      </w:rPr>
      <w:t xml:space="preserve">et </w:t>
    </w:r>
    <w:r w:rsidRPr="00742DD4">
      <w:rPr>
        <w:rFonts w:ascii="Arial" w:hAnsi="Arial" w:cs="Arial"/>
        <w:sz w:val="14"/>
        <w:szCs w:val="14"/>
      </w:rPr>
      <w:t xml:space="preserve">les partenaires commerciaux </w:t>
    </w:r>
    <w:r w:rsidR="00FF78CC">
      <w:rPr>
        <w:rFonts w:ascii="Arial" w:hAnsi="Arial" w:cs="Arial"/>
        <w:sz w:val="14"/>
        <w:szCs w:val="14"/>
      </w:rPr>
      <w:t xml:space="preserve">– </w:t>
    </w:r>
    <w:r w:rsidR="005C3E41">
      <w:rPr>
        <w:rFonts w:ascii="Arial" w:hAnsi="Arial" w:cs="Arial"/>
        <w:sz w:val="14"/>
        <w:szCs w:val="14"/>
      </w:rPr>
      <w:t xml:space="preserve">Version : 2.3.12.</w:t>
    </w:r>
  </w:p>
  <w:p w:rsidRPr="00742DD4" w:rsidR="001134AF" w:rsidRDefault="001134AF" w14:paraId="2DC640CA" w14:textId="74C65086">
    <w:pPr>
      <w:pStyle w:val="Fuzeile"/>
      <w:rPr>
        <w:rFonts w:ascii="Arial" w:hAnsi="Arial" w:cs="Arial"/>
        <w:sz w:val="14"/>
        <w:szCs w:val="14"/>
      </w:rPr>
    </w:pPr>
    <w:r w:rsidRPr="00742DD4">
      <w:rPr>
        <w:rFonts w:ascii="Arial" w:hAnsi="Arial" w:cs="Arial"/>
        <w:sz w:val="14"/>
        <w:szCs w:val="14"/>
      </w:rPr>
      <w:t xml:space="preserve">Auteur :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1" w:rsidP="001134AF" w:rsidRDefault="00435D41" w14:paraId="4CF4C82F" w14:textId="77777777">
      <w:pPr>
        <w:spacing w:after="0" w:line="240" w:lineRule="auto"/>
      </w:pPr>
      <w:r>
        <w:separator/>
      </w:r>
    </w:p>
  </w:footnote>
  <w:footnote w:type="continuationSeparator" w:id="0">
    <w:p w:rsidR="00435D41" w:rsidP="001134AF" w:rsidRDefault="00435D41" w14:paraId="40712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34A773B0" w14:textId="79A10F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126" w:rsidR="001134AF" w:rsidP="001134AF" w:rsidRDefault="001134AF" w14:paraId="42CF1F0B" w14:textId="32D8FBB9">
    <w:pPr>
      <w:pStyle w:val="Titel"/>
      <w:spacing w:line="259" w:lineRule="auto"/>
      <w:rPr>
        <w:rFonts w:cs="Arial"/>
        <w:sz w:val="18"/>
        <w:szCs w:val="18"/>
      </w:rPr>
    </w:pPr>
    <w:r w:rsidRPr="00B63126">
      <w:rPr>
        <w:rFonts w:cs="Arial"/>
        <w:sz w:val="18"/>
        <w:szCs w:val="18"/>
      </w:rPr>
      <w:t xml:space="preserve">Déclaration de confidentialité à l'intention de nos clients </w:t>
    </w:r>
    <w:r w:rsidR="0057756C">
      <w:rPr>
        <w:rFonts w:cs="Arial"/>
        <w:sz w:val="18"/>
        <w:szCs w:val="18"/>
      </w:rPr>
      <w:t xml:space="preserve">(h/f/d) </w:t>
    </w:r>
    <w:r w:rsidRPr="00B63126">
      <w:rPr>
        <w:rFonts w:cs="Arial"/>
        <w:sz w:val="18"/>
        <w:szCs w:val="18"/>
      </w:rPr>
      <w:t xml:space="preserve">ET </w:t>
    </w:r>
    <w:r w:rsidRPr="00B63126">
      <w:rPr>
        <w:rFonts w:cs="Arial"/>
        <w:sz w:val="18"/>
        <w:szCs w:val="18"/>
      </w:rPr>
      <w:t xml:space="preserve">de </w:t>
    </w:r>
    <w:r w:rsidRPr="00B63126">
      <w:rPr>
        <w:rFonts w:cs="Arial"/>
        <w:sz w:val="18"/>
        <w:szCs w:val="18"/>
      </w:rPr>
      <w:t xml:space="preserve">nos partenaires commerciaux</w:t>
    </w:r>
  </w:p>
  <w:p w:rsidR="00F36C5C" w:rsidP="001134AF" w:rsidRDefault="001134AF" w14:paraId="10399557" w14:textId="77777777">
    <w:pPr>
      <w:pStyle w:val="Titel"/>
      <w:spacing w:line="259" w:lineRule="auto"/>
      <w:rPr>
        <w:rFonts w:cs="Arial"/>
        <w:sz w:val="18"/>
        <w:szCs w:val="18"/>
      </w:rPr>
    </w:pPr>
    <w:bookmarkStart w:name="_Hlk143091414" w:id="0"/>
    <w:bookmarkStart w:name="_Hlk143091481" w:id="1"/>
    <w:r w:rsidRPr="00B63126">
      <w:rPr>
        <w:rFonts w:cs="Arial"/>
        <w:sz w:val="18"/>
        <w:szCs w:val="18"/>
      </w:rPr>
      <w:t xml:space="preserve">Comment nous traitons vos données et vos droits</w:t>
    </w:r>
    <w:bookmarkEnd w:id="0"/>
    <w:r w:rsidRPr="00B63126">
      <w:rPr>
        <w:rFonts w:cs="Arial"/>
        <w:sz w:val="18"/>
        <w:szCs w:val="18"/>
      </w:rPr>
      <w:t xml:space="preserve"> </w:t>
    </w:r>
    <w:bookmarkEnd w:id="1"/>
  </w:p>
  <w:p w:rsidRPr="00B63126" w:rsidR="001134AF" w:rsidP="001134AF" w:rsidRDefault="001134AF" w14:paraId="1EE6B86C" w14:textId="24520B10">
    <w:pPr>
      <w:pStyle w:val="Titel"/>
      <w:spacing w:line="259" w:lineRule="auto"/>
      <w:rPr>
        <w:rFonts w:cs="Arial"/>
        <w:b w:val="0"/>
        <w:bCs/>
        <w:sz w:val="18"/>
        <w:szCs w:val="18"/>
      </w:rPr>
    </w:pPr>
    <w:r w:rsidRPr="00B63126">
      <w:rPr>
        <w:rFonts w:cs="Arial"/>
        <w:sz w:val="18"/>
        <w:szCs w:val="18"/>
      </w:rPr>
      <w:t xml:space="preserve">Informations conformément aux articles 13, 14 et 21 du Règlement général sur la protection des données (</w:t>
    </w:r>
    <w:r w:rsidR="00F90DAD">
      <w:rPr>
        <w:rFonts w:cs="Arial"/>
        <w:sz w:val="18"/>
        <w:szCs w:val="18"/>
      </w:rPr>
      <w:t xml:space="preserve">RGPD</w:t>
    </w:r>
    <w:r w:rsidRPr="00B63126">
      <w:rPr>
        <w:rFonts w:cs="Arial"/>
        <w:sz w:val="18"/>
        <w:szCs w:val="18"/>
      </w:rPr>
      <w:t xml:space="preserve">)</w:t>
    </w:r>
  </w:p>
  <w:p w:rsidRPr="00742DD4" w:rsidR="001134AF" w:rsidRDefault="001134AF" w14:paraId="58CBEDEB" w14:textId="77777777">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228CCFB6" w14:textId="0A444F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datenschutz@gdi-mbh.eu</dc:creator>
  <keywords>docId:800AC3F60104CA71D09A19F5DAF22A39</keywords>
  <dc:description/>
  <lastModifiedBy>Melanie Spremberg</lastModifiedBy>
  <revision>5</revision>
  <dcterms:created xsi:type="dcterms:W3CDTF">2026-02-04T09:33:00.0000000Z</dcterms:created>
  <dcterms:modified xsi:type="dcterms:W3CDTF">2026-03-24T12:37:00.0000000Z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